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30" w:rsidRPr="003B6046" w:rsidRDefault="008A1230" w:rsidP="003B6046">
      <w:pPr>
        <w:widowControl w:val="0"/>
        <w:tabs>
          <w:tab w:val="left" w:pos="0"/>
        </w:tabs>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rPr>
      </w:pP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r>
      <w:r w:rsidRPr="003B6046">
        <w:rPr>
          <w:rFonts w:ascii="Times New Roman" w:hAnsi="Times New Roman" w:cs="Times New Roman"/>
          <w:b/>
          <w:color w:val="0F243E" w:themeColor="text2" w:themeShade="80"/>
          <w:spacing w:val="-4"/>
          <w:sz w:val="24"/>
          <w:szCs w:val="24"/>
        </w:rPr>
        <w:tab/>
        <w:t xml:space="preserve">     Annexure: B </w:t>
      </w:r>
    </w:p>
    <w:p w:rsidR="008A1230" w:rsidRPr="003B6046" w:rsidRDefault="008A1230" w:rsidP="003B6046">
      <w:pPr>
        <w:widowControl w:val="0"/>
        <w:tabs>
          <w:tab w:val="left" w:pos="0"/>
        </w:tabs>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rPr>
      </w:pPr>
    </w:p>
    <w:p w:rsidR="008A1230" w:rsidRPr="003B6046" w:rsidRDefault="008A1230" w:rsidP="003B6046">
      <w:pPr>
        <w:widowControl w:val="0"/>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u w:val="single"/>
        </w:rPr>
      </w:pPr>
      <w:r w:rsidRPr="003B6046">
        <w:rPr>
          <w:rFonts w:ascii="Times New Roman" w:hAnsi="Times New Roman" w:cs="Times New Roman"/>
          <w:b/>
          <w:color w:val="0F243E" w:themeColor="text2" w:themeShade="80"/>
          <w:spacing w:val="-4"/>
          <w:sz w:val="24"/>
          <w:szCs w:val="24"/>
          <w:u w:val="single"/>
        </w:rPr>
        <w:t>Reporting Format-B</w:t>
      </w:r>
    </w:p>
    <w:p w:rsidR="008A1230" w:rsidRPr="003B6046" w:rsidRDefault="008A1230" w:rsidP="003B6046">
      <w:pPr>
        <w:widowControl w:val="0"/>
        <w:autoSpaceDE w:val="0"/>
        <w:autoSpaceDN w:val="0"/>
        <w:adjustRightInd w:val="0"/>
        <w:spacing w:after="0" w:line="360" w:lineRule="auto"/>
        <w:ind w:left="3461"/>
        <w:jc w:val="both"/>
        <w:rPr>
          <w:rFonts w:ascii="Times New Roman" w:hAnsi="Times New Roman" w:cs="Times New Roman"/>
          <w:b/>
          <w:color w:val="0F243E" w:themeColor="text2" w:themeShade="80"/>
          <w:spacing w:val="-4"/>
          <w:sz w:val="24"/>
          <w:szCs w:val="24"/>
          <w:u w:val="single"/>
        </w:rPr>
      </w:pPr>
    </w:p>
    <w:p w:rsidR="008A1230" w:rsidRPr="003B6046" w:rsidRDefault="008A1230" w:rsidP="003B6046">
      <w:pPr>
        <w:widowControl w:val="0"/>
        <w:autoSpaceDE w:val="0"/>
        <w:autoSpaceDN w:val="0"/>
        <w:adjustRightInd w:val="0"/>
        <w:spacing w:after="0" w:line="360" w:lineRule="auto"/>
        <w:ind w:left="3461"/>
        <w:jc w:val="both"/>
        <w:rPr>
          <w:rFonts w:ascii="Times New Roman" w:hAnsi="Times New Roman" w:cs="Times New Roman"/>
          <w:b/>
          <w:color w:val="0F243E" w:themeColor="text2" w:themeShade="80"/>
          <w:spacing w:val="-4"/>
          <w:sz w:val="24"/>
          <w:szCs w:val="24"/>
        </w:rPr>
      </w:pPr>
      <w:r w:rsidRPr="003B6046">
        <w:rPr>
          <w:rFonts w:ascii="Times New Roman" w:hAnsi="Times New Roman" w:cs="Times New Roman"/>
          <w:b/>
          <w:color w:val="0F243E" w:themeColor="text2" w:themeShade="80"/>
          <w:spacing w:val="-4"/>
          <w:sz w:val="24"/>
          <w:szCs w:val="24"/>
        </w:rPr>
        <w:t xml:space="preserve">Structure of the Detailed Reporting format </w:t>
      </w:r>
    </w:p>
    <w:p w:rsidR="008A1230" w:rsidRPr="003B6046" w:rsidRDefault="008A1230" w:rsidP="003B6046">
      <w:pPr>
        <w:widowControl w:val="0"/>
        <w:autoSpaceDE w:val="0"/>
        <w:autoSpaceDN w:val="0"/>
        <w:adjustRightInd w:val="0"/>
        <w:spacing w:after="0" w:line="360" w:lineRule="auto"/>
        <w:ind w:left="1639"/>
        <w:jc w:val="both"/>
        <w:rPr>
          <w:rFonts w:ascii="Times New Roman" w:hAnsi="Times New Roman" w:cs="Times New Roman"/>
          <w:b/>
          <w:color w:val="0F243E" w:themeColor="text2" w:themeShade="80"/>
          <w:spacing w:val="-2"/>
          <w:sz w:val="24"/>
          <w:szCs w:val="24"/>
        </w:rPr>
      </w:pPr>
      <w:r w:rsidRPr="003B6046">
        <w:rPr>
          <w:rFonts w:ascii="Times New Roman" w:hAnsi="Times New Roman" w:cs="Times New Roman"/>
          <w:b/>
          <w:color w:val="0F243E" w:themeColor="text2" w:themeShade="80"/>
          <w:spacing w:val="-2"/>
          <w:sz w:val="24"/>
          <w:szCs w:val="24"/>
        </w:rPr>
        <w:t xml:space="preserve">(To be submitted by Evaluators to SACS for each TI evaluated with a copy to NACO) </w:t>
      </w: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2"/>
          <w:sz w:val="24"/>
          <w:szCs w:val="24"/>
        </w:rPr>
      </w:pP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Introduction </w:t>
      </w:r>
    </w:p>
    <w:p w:rsidR="005A0361" w:rsidRPr="003B6046" w:rsidRDefault="005A0361" w:rsidP="003B6046">
      <w:pPr>
        <w:spacing w:after="0" w:line="360" w:lineRule="auto"/>
        <w:ind w:left="720"/>
        <w:jc w:val="both"/>
        <w:rPr>
          <w:rFonts w:ascii="Times New Roman" w:hAnsi="Times New Roman" w:cs="Times New Roman"/>
          <w:bCs/>
          <w:sz w:val="24"/>
          <w:szCs w:val="24"/>
        </w:rPr>
      </w:pPr>
      <w:proofErr w:type="spellStart"/>
      <w:r w:rsidRPr="003B6046">
        <w:rPr>
          <w:rFonts w:ascii="Times New Roman" w:hAnsi="Times New Roman" w:cs="Times New Roman"/>
          <w:sz w:val="24"/>
          <w:szCs w:val="24"/>
        </w:rPr>
        <w:t>Magmo</w:t>
      </w:r>
      <w:proofErr w:type="spellEnd"/>
      <w:r w:rsidRPr="003B6046">
        <w:rPr>
          <w:rFonts w:ascii="Times New Roman" w:hAnsi="Times New Roman" w:cs="Times New Roman"/>
          <w:sz w:val="24"/>
          <w:szCs w:val="24"/>
        </w:rPr>
        <w:t xml:space="preserve"> Welfare </w:t>
      </w:r>
      <w:proofErr w:type="spellStart"/>
      <w:r w:rsidRPr="003B6046">
        <w:rPr>
          <w:rFonts w:ascii="Times New Roman" w:hAnsi="Times New Roman" w:cs="Times New Roman"/>
          <w:sz w:val="24"/>
          <w:szCs w:val="24"/>
        </w:rPr>
        <w:t>Sanstha</w:t>
      </w:r>
      <w:proofErr w:type="spellEnd"/>
      <w:r w:rsidRPr="003B6046">
        <w:rPr>
          <w:rFonts w:ascii="Times New Roman" w:hAnsi="Times New Roman" w:cs="Times New Roman"/>
          <w:sz w:val="24"/>
          <w:szCs w:val="24"/>
        </w:rPr>
        <w:t xml:space="preserve"> was established in the year 1994 by prominent doctors and other </w:t>
      </w:r>
      <w:proofErr w:type="spellStart"/>
      <w:r w:rsidRPr="003B6046">
        <w:rPr>
          <w:rFonts w:ascii="Times New Roman" w:hAnsi="Times New Roman" w:cs="Times New Roman"/>
          <w:sz w:val="24"/>
          <w:szCs w:val="24"/>
        </w:rPr>
        <w:t>influencial</w:t>
      </w:r>
      <w:proofErr w:type="spellEnd"/>
      <w:r w:rsidRPr="003B6046">
        <w:rPr>
          <w:rFonts w:ascii="Times New Roman" w:hAnsi="Times New Roman" w:cs="Times New Roman"/>
          <w:sz w:val="24"/>
          <w:szCs w:val="24"/>
        </w:rPr>
        <w:t xml:space="preserve"> persons in Nashik under leadership of Dr. Prakash </w:t>
      </w:r>
      <w:proofErr w:type="spellStart"/>
      <w:r w:rsidRPr="003B6046">
        <w:rPr>
          <w:rFonts w:ascii="Times New Roman" w:hAnsi="Times New Roman" w:cs="Times New Roman"/>
          <w:sz w:val="24"/>
          <w:szCs w:val="24"/>
        </w:rPr>
        <w:t>Aher</w:t>
      </w:r>
      <w:proofErr w:type="spellEnd"/>
      <w:r w:rsidRPr="003B6046">
        <w:rPr>
          <w:rFonts w:ascii="Times New Roman" w:hAnsi="Times New Roman" w:cs="Times New Roman"/>
          <w:sz w:val="24"/>
          <w:szCs w:val="24"/>
        </w:rPr>
        <w:t xml:space="preserve">. </w:t>
      </w:r>
      <w:r w:rsidR="00B605E0" w:rsidRPr="003B6046">
        <w:rPr>
          <w:rFonts w:ascii="Times New Roman" w:hAnsi="Times New Roman" w:cs="Times New Roman"/>
          <w:bCs/>
          <w:sz w:val="24"/>
          <w:szCs w:val="24"/>
        </w:rPr>
        <w:t>It</w:t>
      </w:r>
      <w:r w:rsidRPr="003B6046">
        <w:rPr>
          <w:rFonts w:ascii="Times New Roman" w:hAnsi="Times New Roman" w:cs="Times New Roman"/>
          <w:bCs/>
          <w:sz w:val="24"/>
          <w:szCs w:val="24"/>
        </w:rPr>
        <w:t xml:space="preserve"> is registered organization under society and charitable trust act of Govt. of Maharashtra. NGO is working for various vulnerable and at risk populations in the district of Nashik. It has been undertaken and successfully implemented through various health centric programs such as (MSACS funded) PPTCT program, TB HIV coordination, Implementing link worker project since March 2010. </w:t>
      </w:r>
      <w:proofErr w:type="gramStart"/>
      <w:r w:rsidRPr="003B6046">
        <w:rPr>
          <w:rFonts w:ascii="Times New Roman" w:hAnsi="Times New Roman" w:cs="Times New Roman"/>
          <w:bCs/>
          <w:sz w:val="24"/>
          <w:szCs w:val="24"/>
        </w:rPr>
        <w:t>Working in Migrant project since December 2008.</w:t>
      </w:r>
      <w:proofErr w:type="gramEnd"/>
      <w:r w:rsidRPr="003B6046">
        <w:rPr>
          <w:rFonts w:ascii="Times New Roman" w:hAnsi="Times New Roman" w:cs="Times New Roman"/>
          <w:bCs/>
          <w:sz w:val="24"/>
          <w:szCs w:val="24"/>
        </w:rPr>
        <w:t xml:space="preserve"> Also has experienced in work of mobile ICTC cum STI clinic.</w:t>
      </w:r>
      <w:r w:rsidR="00B605E0" w:rsidRPr="003B6046">
        <w:rPr>
          <w:rFonts w:ascii="Times New Roman" w:hAnsi="Times New Roman" w:cs="Times New Roman"/>
          <w:bCs/>
          <w:sz w:val="24"/>
          <w:szCs w:val="24"/>
        </w:rPr>
        <w:t xml:space="preserve"> </w:t>
      </w:r>
      <w:r w:rsidRPr="003B6046">
        <w:rPr>
          <w:rFonts w:ascii="Times New Roman" w:hAnsi="Times New Roman" w:cs="Times New Roman"/>
          <w:bCs/>
          <w:sz w:val="24"/>
          <w:szCs w:val="24"/>
        </w:rPr>
        <w:t xml:space="preserve">NGO implemented and implementing program related to TB control. It includes outreach educator, IEC facilitator, ACSM, Sputum collection and transportation </w:t>
      </w:r>
      <w:proofErr w:type="spellStart"/>
      <w:r w:rsidRPr="003B6046">
        <w:rPr>
          <w:rFonts w:ascii="Times New Roman" w:hAnsi="Times New Roman" w:cs="Times New Roman"/>
          <w:bCs/>
          <w:sz w:val="24"/>
          <w:szCs w:val="24"/>
        </w:rPr>
        <w:t>center</w:t>
      </w:r>
      <w:proofErr w:type="spellEnd"/>
      <w:r w:rsidRPr="003B6046">
        <w:rPr>
          <w:rFonts w:ascii="Times New Roman" w:hAnsi="Times New Roman" w:cs="Times New Roman"/>
          <w:bCs/>
          <w:sz w:val="24"/>
          <w:szCs w:val="24"/>
        </w:rPr>
        <w:t>, LT hiring scheme, urban slum scheme and TB HIV scheme in HRG</w:t>
      </w:r>
      <w:r w:rsidR="00004B26" w:rsidRPr="003B6046">
        <w:rPr>
          <w:rFonts w:ascii="Times New Roman" w:hAnsi="Times New Roman" w:cs="Times New Roman"/>
          <w:bCs/>
          <w:sz w:val="24"/>
          <w:szCs w:val="24"/>
        </w:rPr>
        <w:t>.</w:t>
      </w:r>
      <w:r w:rsidRPr="003B6046">
        <w:rPr>
          <w:rFonts w:ascii="Times New Roman" w:hAnsi="Times New Roman" w:cs="Times New Roman"/>
          <w:bCs/>
          <w:sz w:val="24"/>
          <w:szCs w:val="24"/>
        </w:rPr>
        <w:t xml:space="preserve">NGO having experience of working in other health program like sickle cell awareness, Health awareness campaign, base line survey in NRHM and training.  NGO is having very efficient network of sister organizations form social, co-op, corporate, FHO, CBO, Govt; and union base organization of medical officer and nurses. NGO is closely associated with IMA and NIMA. NGO is member of executive council of NGO FORUM Nashik and is founder NGO of forum. Thus, NGO is working in social field of Nashik for community development. </w:t>
      </w:r>
    </w:p>
    <w:p w:rsidR="005A0361" w:rsidRPr="003B6046" w:rsidRDefault="005A0361" w:rsidP="003B6046">
      <w:pPr>
        <w:spacing w:after="0" w:line="360" w:lineRule="auto"/>
        <w:ind w:left="720" w:firstLine="495"/>
        <w:jc w:val="both"/>
        <w:rPr>
          <w:rFonts w:ascii="Times New Roman" w:hAnsi="Times New Roman" w:cs="Times New Roman"/>
          <w:bCs/>
          <w:sz w:val="24"/>
          <w:szCs w:val="24"/>
        </w:rPr>
      </w:pPr>
      <w:r w:rsidRPr="003B6046">
        <w:rPr>
          <w:rFonts w:ascii="Times New Roman" w:hAnsi="Times New Roman" w:cs="Times New Roman"/>
          <w:bCs/>
          <w:sz w:val="24"/>
          <w:szCs w:val="24"/>
        </w:rPr>
        <w:t xml:space="preserve">In the year of 2012, on behalf of organization Dr. Prakash H </w:t>
      </w:r>
      <w:proofErr w:type="spellStart"/>
      <w:r w:rsidRPr="003B6046">
        <w:rPr>
          <w:rFonts w:ascii="Times New Roman" w:hAnsi="Times New Roman" w:cs="Times New Roman"/>
          <w:bCs/>
          <w:sz w:val="24"/>
          <w:szCs w:val="24"/>
        </w:rPr>
        <w:t>Aher</w:t>
      </w:r>
      <w:proofErr w:type="spellEnd"/>
      <w:r w:rsidRPr="003B6046">
        <w:rPr>
          <w:rFonts w:ascii="Times New Roman" w:hAnsi="Times New Roman" w:cs="Times New Roman"/>
          <w:bCs/>
          <w:sz w:val="24"/>
          <w:szCs w:val="24"/>
        </w:rPr>
        <w:t xml:space="preserve"> (Secretary) contested election of INDIA-CCM and elected from HIV AIDS constituency. INDIA CCM is national body working for GFATM. Today NGO is standing member of India CCM.</w:t>
      </w:r>
    </w:p>
    <w:p w:rsidR="005A0361" w:rsidRPr="003B6046" w:rsidRDefault="005A0361" w:rsidP="003B6046">
      <w:pPr>
        <w:spacing w:after="0" w:line="360" w:lineRule="auto"/>
        <w:ind w:left="720" w:firstLine="315"/>
        <w:jc w:val="both"/>
        <w:rPr>
          <w:rFonts w:ascii="Times New Roman" w:hAnsi="Times New Roman" w:cs="Times New Roman"/>
          <w:bCs/>
          <w:sz w:val="24"/>
          <w:szCs w:val="24"/>
        </w:rPr>
      </w:pPr>
      <w:r w:rsidRPr="003B6046">
        <w:rPr>
          <w:rFonts w:ascii="Times New Roman" w:hAnsi="Times New Roman" w:cs="Times New Roman"/>
          <w:bCs/>
          <w:sz w:val="24"/>
          <w:szCs w:val="24"/>
        </w:rPr>
        <w:t xml:space="preserve">Trustees and members of NGO are prominent people from Nashik district. It includes doctors, social workers, agriculturist, advocates and other professionals. They are also attached to other social, economical and cooperative organization. It helps NGO to work in coordination with others. Due to this all efforts, NGO is having very good and productive relationship with stakeholders in district including Govt. officers and set up. </w:t>
      </w:r>
    </w:p>
    <w:p w:rsidR="005A0361" w:rsidRPr="003B6046" w:rsidRDefault="005A0361" w:rsidP="003B6046">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p>
    <w:p w:rsidR="001022A8" w:rsidRPr="003B6046" w:rsidRDefault="00982023" w:rsidP="003B6046">
      <w:pPr>
        <w:spacing w:after="0" w:line="360" w:lineRule="auto"/>
        <w:ind w:left="1440"/>
        <w:jc w:val="both"/>
        <w:rPr>
          <w:rFonts w:ascii="Times New Roman" w:hAnsi="Times New Roman" w:cs="Times New Roman"/>
          <w:sz w:val="24"/>
          <w:szCs w:val="24"/>
        </w:rPr>
      </w:pPr>
      <w:proofErr w:type="gramStart"/>
      <w:r w:rsidRPr="003B6046">
        <w:rPr>
          <w:rFonts w:ascii="Times New Roman" w:hAnsi="Times New Roman" w:cs="Times New Roman"/>
          <w:sz w:val="24"/>
          <w:szCs w:val="24"/>
        </w:rPr>
        <w:t>MAGMO  welfare</w:t>
      </w:r>
      <w:proofErr w:type="gramEnd"/>
      <w:r w:rsidRPr="003B6046">
        <w:rPr>
          <w:rFonts w:ascii="Times New Roman" w:hAnsi="Times New Roman" w:cs="Times New Roman"/>
          <w:sz w:val="24"/>
          <w:szCs w:val="24"/>
        </w:rPr>
        <w:t xml:space="preserve"> </w:t>
      </w:r>
      <w:proofErr w:type="spellStart"/>
      <w:r w:rsidRPr="003B6046">
        <w:rPr>
          <w:rFonts w:ascii="Times New Roman" w:hAnsi="Times New Roman" w:cs="Times New Roman"/>
          <w:sz w:val="24"/>
          <w:szCs w:val="24"/>
        </w:rPr>
        <w:t>Sanstha</w:t>
      </w:r>
      <w:proofErr w:type="spellEnd"/>
      <w:r w:rsidRPr="003B6046">
        <w:rPr>
          <w:rFonts w:ascii="Times New Roman" w:hAnsi="Times New Roman" w:cs="Times New Roman"/>
          <w:sz w:val="24"/>
          <w:szCs w:val="24"/>
        </w:rPr>
        <w:t xml:space="preserve"> is Registered NGO as </w:t>
      </w:r>
      <w:r w:rsidRPr="003B6046">
        <w:rPr>
          <w:rFonts w:ascii="Times New Roman" w:hAnsi="Times New Roman" w:cs="Times New Roman"/>
          <w:bCs/>
          <w:sz w:val="24"/>
          <w:szCs w:val="24"/>
        </w:rPr>
        <w:t>Society Act Registration No:</w:t>
      </w:r>
      <w:r w:rsidRPr="003B6046">
        <w:rPr>
          <w:rFonts w:ascii="Times New Roman" w:hAnsi="Times New Roman" w:cs="Times New Roman"/>
          <w:sz w:val="24"/>
          <w:szCs w:val="24"/>
        </w:rPr>
        <w:t xml:space="preserve"> Maharashtra 3472/94,  Nashik23/3/1994   </w:t>
      </w:r>
      <w:r w:rsidRPr="003B6046">
        <w:rPr>
          <w:rFonts w:ascii="Times New Roman" w:hAnsi="Times New Roman" w:cs="Times New Roman"/>
          <w:bCs/>
          <w:sz w:val="24"/>
          <w:szCs w:val="24"/>
        </w:rPr>
        <w:t>Trust Act</w:t>
      </w:r>
      <w:r w:rsidRPr="003B6046">
        <w:rPr>
          <w:rFonts w:ascii="Times New Roman" w:hAnsi="Times New Roman" w:cs="Times New Roman"/>
          <w:sz w:val="24"/>
          <w:szCs w:val="24"/>
        </w:rPr>
        <w:t xml:space="preserve">  </w:t>
      </w:r>
      <w:r w:rsidRPr="003B6046">
        <w:rPr>
          <w:rFonts w:ascii="Times New Roman" w:hAnsi="Times New Roman" w:cs="Times New Roman"/>
          <w:bCs/>
          <w:sz w:val="24"/>
          <w:szCs w:val="24"/>
        </w:rPr>
        <w:t>Registration No:</w:t>
      </w:r>
      <w:r w:rsidRPr="003B6046">
        <w:rPr>
          <w:rFonts w:ascii="Times New Roman" w:hAnsi="Times New Roman" w:cs="Times New Roman"/>
          <w:sz w:val="24"/>
          <w:szCs w:val="24"/>
        </w:rPr>
        <w:t xml:space="preserve">  Trust Act 1950 No.    F-3413, Nashik 13/7/1994</w:t>
      </w:r>
      <w:r w:rsidR="00B22950" w:rsidRPr="003B6046">
        <w:rPr>
          <w:rFonts w:ascii="Times New Roman" w:hAnsi="Times New Roman" w:cs="Times New Roman"/>
          <w:sz w:val="24"/>
          <w:szCs w:val="24"/>
        </w:rPr>
        <w:t xml:space="preserve">. </w:t>
      </w:r>
      <w:r w:rsidR="00B22950" w:rsidRPr="003B6046">
        <w:rPr>
          <w:rFonts w:ascii="Times New Roman" w:hAnsi="Times New Roman" w:cs="Times New Roman"/>
          <w:b/>
          <w:bCs/>
          <w:sz w:val="24"/>
          <w:szCs w:val="24"/>
        </w:rPr>
        <w:t xml:space="preserve">NGO is working for various vulnerable and on high risk populations in the </w:t>
      </w:r>
      <w:r w:rsidR="00B22950" w:rsidRPr="003B6046">
        <w:rPr>
          <w:rFonts w:ascii="Times New Roman" w:hAnsi="Times New Roman" w:cs="Times New Roman"/>
          <w:b/>
          <w:bCs/>
          <w:sz w:val="24"/>
          <w:szCs w:val="24"/>
        </w:rPr>
        <w:lastRenderedPageBreak/>
        <w:t xml:space="preserve">district of Nashik.              </w:t>
      </w:r>
      <w:r w:rsidR="00B22950" w:rsidRPr="003B6046">
        <w:rPr>
          <w:rFonts w:ascii="Times New Roman" w:hAnsi="Times New Roman" w:cs="Times New Roman"/>
          <w:b/>
          <w:bCs/>
          <w:sz w:val="24"/>
          <w:szCs w:val="24"/>
        </w:rPr>
        <w:br/>
        <w:t xml:space="preserve">        </w:t>
      </w:r>
      <w:r w:rsidR="00B22950" w:rsidRPr="003B6046">
        <w:rPr>
          <w:rFonts w:ascii="Times New Roman" w:hAnsi="Times New Roman" w:cs="Times New Roman"/>
          <w:sz w:val="24"/>
          <w:szCs w:val="24"/>
        </w:rPr>
        <w:t>It has been undertaken and successfully implemented projects related to health, education, community development and SHG group movement</w:t>
      </w:r>
      <w:r w:rsidR="00EA403D" w:rsidRPr="003B6046">
        <w:rPr>
          <w:rFonts w:ascii="Times New Roman" w:hAnsi="Times New Roman" w:cs="Times New Roman"/>
          <w:sz w:val="24"/>
          <w:szCs w:val="24"/>
        </w:rPr>
        <w:t>.</w:t>
      </w:r>
      <w:r w:rsidR="00B22950" w:rsidRPr="003B6046">
        <w:rPr>
          <w:rFonts w:ascii="Times New Roman" w:hAnsi="Times New Roman" w:cs="Times New Roman"/>
          <w:sz w:val="24"/>
          <w:szCs w:val="24"/>
        </w:rPr>
        <w:t xml:space="preserve"> </w:t>
      </w:r>
      <w:r w:rsidR="00B22950" w:rsidRPr="003B6046">
        <w:rPr>
          <w:rFonts w:ascii="Times New Roman" w:hAnsi="Times New Roman" w:cs="Times New Roman"/>
          <w:b/>
          <w:bCs/>
          <w:sz w:val="24"/>
          <w:szCs w:val="24"/>
        </w:rPr>
        <w:t xml:space="preserve">NGO is working for various vulnerable and on high risk populations in the district of Nashik.              </w:t>
      </w:r>
      <w:r w:rsidR="00B22950" w:rsidRPr="003B6046">
        <w:rPr>
          <w:rFonts w:ascii="Times New Roman" w:hAnsi="Times New Roman" w:cs="Times New Roman"/>
          <w:b/>
          <w:bCs/>
          <w:sz w:val="24"/>
          <w:szCs w:val="24"/>
        </w:rPr>
        <w:br/>
        <w:t xml:space="preserve">       </w:t>
      </w:r>
    </w:p>
    <w:p w:rsidR="00177524" w:rsidRPr="003B6046" w:rsidRDefault="00177524" w:rsidP="003B6046">
      <w:pPr>
        <w:spacing w:after="0" w:line="360" w:lineRule="auto"/>
        <w:ind w:left="72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  </w:t>
      </w:r>
    </w:p>
    <w:p w:rsidR="008A1230"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 xml:space="preserve">Name and address of the Organization </w:t>
      </w:r>
      <w:r w:rsidR="00E25D25" w:rsidRPr="003B6046">
        <w:rPr>
          <w:rFonts w:ascii="Times New Roman" w:hAnsi="Times New Roman" w:cs="Times New Roman"/>
          <w:b/>
          <w:i/>
          <w:color w:val="0F243E" w:themeColor="text2" w:themeShade="80"/>
          <w:spacing w:val="-2"/>
          <w:sz w:val="24"/>
          <w:szCs w:val="24"/>
        </w:rPr>
        <w:t>:</w:t>
      </w:r>
    </w:p>
    <w:p w:rsidR="00E25D25" w:rsidRPr="003B6046" w:rsidRDefault="00E25D25" w:rsidP="003B6046">
      <w:pPr>
        <w:pStyle w:val="ListParagraph"/>
        <w:spacing w:after="0" w:line="360" w:lineRule="auto"/>
        <w:ind w:left="1944"/>
        <w:jc w:val="both"/>
        <w:rPr>
          <w:rFonts w:ascii="Times New Roman" w:eastAsia="Times New Roman" w:hAnsi="Times New Roman" w:cs="Times New Roman"/>
          <w:color w:val="000000"/>
          <w:sz w:val="24"/>
          <w:szCs w:val="24"/>
          <w:lang w:val="en-US"/>
        </w:rPr>
      </w:pPr>
      <w:r w:rsidRPr="003B6046">
        <w:rPr>
          <w:rFonts w:ascii="Times New Roman" w:eastAsia="Times New Roman" w:hAnsi="Times New Roman" w:cs="Times New Roman"/>
          <w:color w:val="000000"/>
          <w:sz w:val="24"/>
          <w:szCs w:val="24"/>
          <w:lang w:val="en-US"/>
        </w:rPr>
        <w:t>3</w:t>
      </w:r>
      <w:proofErr w:type="gramStart"/>
      <w:r w:rsidRPr="003B6046">
        <w:rPr>
          <w:rFonts w:ascii="Times New Roman" w:eastAsia="Times New Roman" w:hAnsi="Times New Roman" w:cs="Times New Roman"/>
          <w:color w:val="000000"/>
          <w:sz w:val="24"/>
          <w:szCs w:val="24"/>
          <w:lang w:val="en-US"/>
        </w:rPr>
        <w:t xml:space="preserve">,  </w:t>
      </w:r>
      <w:r w:rsidR="00D5628A">
        <w:rPr>
          <w:rFonts w:ascii="Times New Roman" w:eastAsia="Times New Roman" w:hAnsi="Times New Roman" w:cs="Times New Roman"/>
          <w:color w:val="000000"/>
          <w:sz w:val="24"/>
          <w:szCs w:val="24"/>
          <w:lang w:val="en-US"/>
        </w:rPr>
        <w:t>NDA</w:t>
      </w:r>
      <w:proofErr w:type="gramEnd"/>
      <w:r w:rsidR="00D5628A" w:rsidRPr="003B6046">
        <w:rPr>
          <w:rFonts w:ascii="Times New Roman" w:eastAsia="Times New Roman" w:hAnsi="Times New Roman" w:cs="Times New Roman"/>
          <w:color w:val="000000"/>
          <w:sz w:val="24"/>
          <w:szCs w:val="24"/>
          <w:lang w:val="en-US"/>
        </w:rPr>
        <w:t xml:space="preserve"> Tower, </w:t>
      </w:r>
      <w:proofErr w:type="spellStart"/>
      <w:r w:rsidR="00D5628A" w:rsidRPr="003B6046">
        <w:rPr>
          <w:rFonts w:ascii="Times New Roman" w:eastAsia="Times New Roman" w:hAnsi="Times New Roman" w:cs="Times New Roman"/>
          <w:color w:val="000000"/>
          <w:sz w:val="24"/>
          <w:szCs w:val="24"/>
          <w:lang w:val="en-US"/>
        </w:rPr>
        <w:t>Untwadi</w:t>
      </w:r>
      <w:proofErr w:type="spellEnd"/>
      <w:r w:rsidR="00D5628A" w:rsidRPr="003B6046">
        <w:rPr>
          <w:rFonts w:ascii="Times New Roman" w:eastAsia="Times New Roman" w:hAnsi="Times New Roman" w:cs="Times New Roman"/>
          <w:color w:val="000000"/>
          <w:sz w:val="24"/>
          <w:szCs w:val="24"/>
          <w:lang w:val="en-US"/>
        </w:rPr>
        <w:t xml:space="preserve"> Road,  </w:t>
      </w:r>
      <w:proofErr w:type="spellStart"/>
      <w:r w:rsidR="00D5628A" w:rsidRPr="003B6046">
        <w:rPr>
          <w:rFonts w:ascii="Times New Roman" w:eastAsia="Times New Roman" w:hAnsi="Times New Roman" w:cs="Times New Roman"/>
          <w:color w:val="000000"/>
          <w:sz w:val="24"/>
          <w:szCs w:val="24"/>
          <w:lang w:val="en-US"/>
        </w:rPr>
        <w:t>Sambhaji</w:t>
      </w:r>
      <w:proofErr w:type="spellEnd"/>
      <w:r w:rsidR="00D5628A" w:rsidRPr="003B6046">
        <w:rPr>
          <w:rFonts w:ascii="Times New Roman" w:eastAsia="Times New Roman" w:hAnsi="Times New Roman" w:cs="Times New Roman"/>
          <w:color w:val="000000"/>
          <w:sz w:val="24"/>
          <w:szCs w:val="24"/>
          <w:lang w:val="en-US"/>
        </w:rPr>
        <w:t xml:space="preserve"> Chowk, Nashik</w:t>
      </w:r>
      <w:r w:rsidRPr="003B6046">
        <w:rPr>
          <w:rFonts w:ascii="Times New Roman" w:eastAsia="Times New Roman" w:hAnsi="Times New Roman" w:cs="Times New Roman"/>
          <w:color w:val="000000"/>
          <w:sz w:val="24"/>
          <w:szCs w:val="24"/>
          <w:lang w:val="en-US"/>
        </w:rPr>
        <w:t xml:space="preserve">, </w:t>
      </w:r>
      <w:proofErr w:type="spellStart"/>
      <w:r w:rsidRPr="003B6046">
        <w:rPr>
          <w:rFonts w:ascii="Times New Roman" w:eastAsia="Times New Roman" w:hAnsi="Times New Roman" w:cs="Times New Roman"/>
          <w:color w:val="000000"/>
          <w:sz w:val="24"/>
          <w:szCs w:val="24"/>
          <w:lang w:val="en-US"/>
        </w:rPr>
        <w:t>Maharastra</w:t>
      </w:r>
      <w:proofErr w:type="spellEnd"/>
    </w:p>
    <w:p w:rsidR="00E25D25" w:rsidRPr="003B6046" w:rsidRDefault="00E25D25" w:rsidP="003B6046">
      <w:pPr>
        <w:pStyle w:val="ListParagraph"/>
        <w:spacing w:after="0" w:line="360" w:lineRule="auto"/>
        <w:ind w:left="1944"/>
        <w:jc w:val="both"/>
        <w:rPr>
          <w:rFonts w:ascii="Times New Roman" w:eastAsia="Times New Roman" w:hAnsi="Times New Roman" w:cs="Times New Roman"/>
          <w:color w:val="000000"/>
          <w:sz w:val="24"/>
          <w:szCs w:val="24"/>
          <w:lang w:val="en-US"/>
        </w:rPr>
      </w:pPr>
      <w:r w:rsidRPr="003B6046">
        <w:rPr>
          <w:rFonts w:ascii="Times New Roman" w:eastAsia="Times New Roman" w:hAnsi="Times New Roman" w:cs="Times New Roman"/>
          <w:color w:val="000000"/>
          <w:sz w:val="24"/>
          <w:szCs w:val="24"/>
          <w:lang w:val="en-US"/>
        </w:rPr>
        <w:t xml:space="preserve">Office ph no:   0253-2312265 Alternate no:    9689009995      </w:t>
      </w:r>
    </w:p>
    <w:p w:rsidR="00E25D25" w:rsidRPr="003B6046" w:rsidRDefault="00E25D25" w:rsidP="003B6046">
      <w:pPr>
        <w:pStyle w:val="ListParagraph"/>
        <w:widowControl w:val="0"/>
        <w:autoSpaceDE w:val="0"/>
        <w:autoSpaceDN w:val="0"/>
        <w:adjustRightInd w:val="0"/>
        <w:spacing w:after="0" w:line="360" w:lineRule="auto"/>
        <w:ind w:left="1944"/>
        <w:jc w:val="both"/>
        <w:rPr>
          <w:rFonts w:ascii="Times New Roman" w:hAnsi="Times New Roman" w:cs="Times New Roman"/>
          <w:b/>
          <w:i/>
          <w:color w:val="0F243E" w:themeColor="text2" w:themeShade="80"/>
          <w:spacing w:val="-2"/>
          <w:sz w:val="24"/>
          <w:szCs w:val="24"/>
        </w:rPr>
      </w:pPr>
    </w:p>
    <w:p w:rsidR="00355EE5" w:rsidRPr="003B6046" w:rsidRDefault="00E179FB" w:rsidP="003B6046">
      <w:pPr>
        <w:spacing w:after="0" w:line="360" w:lineRule="auto"/>
        <w:ind w:left="1582" w:firstLine="362"/>
        <w:jc w:val="both"/>
        <w:rPr>
          <w:rFonts w:ascii="Times New Roman" w:hAnsi="Times New Roman" w:cs="Times New Roman"/>
          <w:sz w:val="24"/>
          <w:szCs w:val="24"/>
        </w:rPr>
      </w:pPr>
      <w:r w:rsidRPr="003B6046">
        <w:rPr>
          <w:rFonts w:ascii="Times New Roman" w:hAnsi="Times New Roman" w:cs="Times New Roman"/>
          <w:sz w:val="24"/>
          <w:szCs w:val="24"/>
        </w:rPr>
        <w:t>E-mail:</w:t>
      </w:r>
      <w:r w:rsidR="00E25D25" w:rsidRPr="003B6046">
        <w:rPr>
          <w:rFonts w:ascii="Times New Roman" w:hAnsi="Times New Roman" w:cs="Times New Roman"/>
          <w:sz w:val="24"/>
          <w:szCs w:val="24"/>
        </w:rPr>
        <w:t xml:space="preserve"> magmowelfaresanstha@gmail.com</w:t>
      </w:r>
    </w:p>
    <w:p w:rsidR="00B601D4" w:rsidRPr="003B6046" w:rsidRDefault="00B601D4" w:rsidP="003B6046">
      <w:pPr>
        <w:spacing w:after="0" w:line="360" w:lineRule="auto"/>
        <w:ind w:left="1582"/>
        <w:jc w:val="both"/>
        <w:rPr>
          <w:rFonts w:ascii="Times New Roman" w:hAnsi="Times New Roman" w:cs="Times New Roman"/>
          <w:color w:val="000000"/>
          <w:spacing w:val="-2"/>
          <w:sz w:val="24"/>
          <w:szCs w:val="24"/>
        </w:rPr>
      </w:pPr>
    </w:p>
    <w:p w:rsidR="00355EE5" w:rsidRPr="003B6046" w:rsidRDefault="008A1230" w:rsidP="003B6046">
      <w:pPr>
        <w:pStyle w:val="ListParagraph"/>
        <w:numPr>
          <w:ilvl w:val="0"/>
          <w:numId w:val="10"/>
        </w:numPr>
        <w:spacing w:after="0" w:line="360" w:lineRule="auto"/>
        <w:jc w:val="both"/>
        <w:rPr>
          <w:rFonts w:ascii="Times New Roman" w:hAnsi="Times New Roman" w:cs="Times New Roman"/>
          <w:b/>
          <w:bCs/>
          <w:sz w:val="24"/>
          <w:szCs w:val="24"/>
        </w:rPr>
      </w:pPr>
      <w:r w:rsidRPr="003B6046">
        <w:rPr>
          <w:rFonts w:ascii="Times New Roman" w:hAnsi="Times New Roman" w:cs="Times New Roman"/>
          <w:b/>
          <w:i/>
          <w:color w:val="0F243E" w:themeColor="text2" w:themeShade="80"/>
          <w:spacing w:val="-1"/>
          <w:sz w:val="24"/>
          <w:szCs w:val="24"/>
        </w:rPr>
        <w:t xml:space="preserve">Chief Functionary: </w:t>
      </w:r>
      <w:r w:rsidR="005C3F02" w:rsidRPr="003B6046">
        <w:rPr>
          <w:rFonts w:ascii="Times New Roman" w:hAnsi="Times New Roman" w:cs="Times New Roman"/>
          <w:bCs/>
          <w:sz w:val="24"/>
          <w:szCs w:val="24"/>
        </w:rPr>
        <w:t xml:space="preserve">Dr Prakash H </w:t>
      </w:r>
      <w:proofErr w:type="spellStart"/>
      <w:proofErr w:type="gramStart"/>
      <w:r w:rsidR="005C3F02" w:rsidRPr="003B6046">
        <w:rPr>
          <w:rFonts w:ascii="Times New Roman" w:hAnsi="Times New Roman" w:cs="Times New Roman"/>
          <w:bCs/>
          <w:sz w:val="24"/>
          <w:szCs w:val="24"/>
        </w:rPr>
        <w:t>Aher</w:t>
      </w:r>
      <w:proofErr w:type="spellEnd"/>
      <w:r w:rsidR="005C3F02" w:rsidRPr="003B6046">
        <w:rPr>
          <w:rFonts w:ascii="Times New Roman" w:hAnsi="Times New Roman" w:cs="Times New Roman"/>
          <w:bCs/>
          <w:sz w:val="24"/>
          <w:szCs w:val="24"/>
        </w:rPr>
        <w:t xml:space="preserve">  (</w:t>
      </w:r>
      <w:proofErr w:type="gramEnd"/>
      <w:r w:rsidR="005C3F02" w:rsidRPr="003B6046">
        <w:rPr>
          <w:rFonts w:ascii="Times New Roman" w:hAnsi="Times New Roman" w:cs="Times New Roman"/>
          <w:bCs/>
          <w:sz w:val="24"/>
          <w:szCs w:val="24"/>
        </w:rPr>
        <w:t xml:space="preserve">M B </w:t>
      </w:r>
      <w:proofErr w:type="spellStart"/>
      <w:r w:rsidR="005C3F02" w:rsidRPr="003B6046">
        <w:rPr>
          <w:rFonts w:ascii="Times New Roman" w:hAnsi="Times New Roman" w:cs="Times New Roman"/>
          <w:bCs/>
          <w:sz w:val="24"/>
          <w:szCs w:val="24"/>
        </w:rPr>
        <w:t>B</w:t>
      </w:r>
      <w:proofErr w:type="spellEnd"/>
      <w:r w:rsidR="005C3F02" w:rsidRPr="003B6046">
        <w:rPr>
          <w:rFonts w:ascii="Times New Roman" w:hAnsi="Times New Roman" w:cs="Times New Roman"/>
          <w:bCs/>
          <w:sz w:val="24"/>
          <w:szCs w:val="24"/>
        </w:rPr>
        <w:t xml:space="preserve"> S)</w:t>
      </w:r>
      <w:r w:rsidR="00A447FB" w:rsidRPr="003B6046">
        <w:rPr>
          <w:rFonts w:ascii="Times New Roman" w:hAnsi="Times New Roman" w:cs="Times New Roman"/>
          <w:bCs/>
          <w:sz w:val="24"/>
          <w:szCs w:val="24"/>
        </w:rPr>
        <w:t xml:space="preserve"> He is a </w:t>
      </w:r>
      <w:r w:rsidR="005C3F02" w:rsidRPr="003B6046">
        <w:rPr>
          <w:rFonts w:ascii="Times New Roman" w:hAnsi="Times New Roman" w:cs="Times New Roman"/>
          <w:bCs/>
          <w:sz w:val="24"/>
          <w:szCs w:val="24"/>
        </w:rPr>
        <w:t>Retired Officer from Dist. Health officer Cadre. (Govt of Maharashtra)</w:t>
      </w:r>
      <w:r w:rsidR="00A447FB" w:rsidRPr="003B6046">
        <w:rPr>
          <w:rFonts w:ascii="Times New Roman" w:hAnsi="Times New Roman" w:cs="Times New Roman"/>
          <w:bCs/>
          <w:sz w:val="24"/>
          <w:szCs w:val="24"/>
        </w:rPr>
        <w:t xml:space="preserve"> He is a Promi</w:t>
      </w:r>
      <w:r w:rsidR="005C3F02" w:rsidRPr="003B6046">
        <w:rPr>
          <w:rFonts w:ascii="Times New Roman" w:hAnsi="Times New Roman" w:cs="Times New Roman"/>
          <w:bCs/>
          <w:sz w:val="24"/>
          <w:szCs w:val="24"/>
        </w:rPr>
        <w:t>nent Social activist in Maharashtra in field of health</w:t>
      </w:r>
      <w:r w:rsidR="00A447FB" w:rsidRPr="003B6046">
        <w:rPr>
          <w:rFonts w:ascii="Times New Roman" w:hAnsi="Times New Roman" w:cs="Times New Roman"/>
          <w:bCs/>
          <w:sz w:val="24"/>
          <w:szCs w:val="24"/>
        </w:rPr>
        <w:t xml:space="preserve">. He has served as a </w:t>
      </w:r>
      <w:r w:rsidR="005C3F02" w:rsidRPr="003B6046">
        <w:rPr>
          <w:rFonts w:ascii="Times New Roman" w:hAnsi="Times New Roman" w:cs="Times New Roman"/>
          <w:bCs/>
          <w:sz w:val="24"/>
          <w:szCs w:val="24"/>
        </w:rPr>
        <w:t>medical</w:t>
      </w:r>
      <w:r w:rsidR="00A447FB" w:rsidRPr="003B6046">
        <w:rPr>
          <w:rFonts w:ascii="Times New Roman" w:hAnsi="Times New Roman" w:cs="Times New Roman"/>
          <w:bCs/>
          <w:sz w:val="24"/>
          <w:szCs w:val="24"/>
        </w:rPr>
        <w:t xml:space="preserve"> officer,</w:t>
      </w:r>
      <w:r w:rsidR="005C3F02" w:rsidRPr="003B6046">
        <w:rPr>
          <w:rFonts w:ascii="Times New Roman" w:hAnsi="Times New Roman" w:cs="Times New Roman"/>
          <w:bCs/>
          <w:sz w:val="24"/>
          <w:szCs w:val="24"/>
        </w:rPr>
        <w:t xml:space="preserve"> Dist. TB officer </w:t>
      </w:r>
      <w:r w:rsidR="00A447FB" w:rsidRPr="003B6046">
        <w:rPr>
          <w:rFonts w:ascii="Times New Roman" w:hAnsi="Times New Roman" w:cs="Times New Roman"/>
          <w:bCs/>
          <w:sz w:val="24"/>
          <w:szCs w:val="24"/>
        </w:rPr>
        <w:t xml:space="preserve">&amp; </w:t>
      </w:r>
      <w:r w:rsidR="005C3F02" w:rsidRPr="003B6046">
        <w:rPr>
          <w:rFonts w:ascii="Times New Roman" w:hAnsi="Times New Roman" w:cs="Times New Roman"/>
          <w:bCs/>
          <w:sz w:val="24"/>
          <w:szCs w:val="24"/>
        </w:rPr>
        <w:t>District Program officer of HIV Aids.</w:t>
      </w:r>
      <w:r w:rsidR="00A447FB" w:rsidRPr="003B6046">
        <w:rPr>
          <w:rFonts w:ascii="Times New Roman" w:hAnsi="Times New Roman" w:cs="Times New Roman"/>
          <w:bCs/>
          <w:sz w:val="24"/>
          <w:szCs w:val="24"/>
        </w:rPr>
        <w:t xml:space="preserve"> He also is a </w:t>
      </w:r>
      <w:r w:rsidR="005C3F02" w:rsidRPr="003B6046">
        <w:rPr>
          <w:rFonts w:ascii="Times New Roman" w:hAnsi="Times New Roman" w:cs="Times New Roman"/>
          <w:bCs/>
          <w:sz w:val="24"/>
          <w:szCs w:val="24"/>
        </w:rPr>
        <w:t>CCM Member for 2012-2015 of (National level body governing global fund GFATM)</w:t>
      </w:r>
      <w:r w:rsidR="00681C46">
        <w:rPr>
          <w:rFonts w:ascii="Times New Roman" w:hAnsi="Times New Roman" w:cs="Times New Roman"/>
          <w:bCs/>
          <w:sz w:val="24"/>
          <w:szCs w:val="24"/>
        </w:rPr>
        <w:t xml:space="preserve"> </w:t>
      </w:r>
      <w:r w:rsidR="00A447FB" w:rsidRPr="003B6046">
        <w:rPr>
          <w:rFonts w:ascii="Times New Roman" w:hAnsi="Times New Roman" w:cs="Times New Roman"/>
          <w:bCs/>
          <w:sz w:val="24"/>
          <w:szCs w:val="24"/>
        </w:rPr>
        <w:t xml:space="preserve">He is the </w:t>
      </w:r>
      <w:r w:rsidR="005C3F02" w:rsidRPr="003B6046">
        <w:rPr>
          <w:rFonts w:ascii="Times New Roman" w:hAnsi="Times New Roman" w:cs="Times New Roman"/>
          <w:bCs/>
          <w:sz w:val="24"/>
          <w:szCs w:val="24"/>
        </w:rPr>
        <w:t>Founder member President of Maharashtra Gazetted Medical office Association for Maharashtra Unit</w:t>
      </w:r>
      <w:r w:rsidR="00A447FB" w:rsidRPr="003B6046">
        <w:rPr>
          <w:rFonts w:ascii="Times New Roman" w:hAnsi="Times New Roman" w:cs="Times New Roman"/>
          <w:bCs/>
          <w:sz w:val="24"/>
          <w:szCs w:val="24"/>
        </w:rPr>
        <w:t xml:space="preserve">. He is a </w:t>
      </w:r>
      <w:r w:rsidR="005C3F02" w:rsidRPr="003B6046">
        <w:rPr>
          <w:rFonts w:ascii="Times New Roman" w:hAnsi="Times New Roman" w:cs="Times New Roman"/>
          <w:bCs/>
          <w:sz w:val="24"/>
          <w:szCs w:val="24"/>
        </w:rPr>
        <w:t xml:space="preserve">Founder and </w:t>
      </w:r>
      <w:r w:rsidR="00D5628A" w:rsidRPr="003B6046">
        <w:rPr>
          <w:rFonts w:ascii="Times New Roman" w:hAnsi="Times New Roman" w:cs="Times New Roman"/>
          <w:bCs/>
          <w:sz w:val="24"/>
          <w:szCs w:val="24"/>
        </w:rPr>
        <w:t>present trustee</w:t>
      </w:r>
      <w:r w:rsidR="005C3F02" w:rsidRPr="003B6046">
        <w:rPr>
          <w:rFonts w:ascii="Times New Roman" w:hAnsi="Times New Roman" w:cs="Times New Roman"/>
          <w:bCs/>
          <w:sz w:val="24"/>
          <w:szCs w:val="24"/>
        </w:rPr>
        <w:t xml:space="preserve"> of NGO forum Nashik</w:t>
      </w:r>
      <w:r w:rsidR="00A447FB" w:rsidRPr="003B6046">
        <w:rPr>
          <w:rFonts w:ascii="Times New Roman" w:hAnsi="Times New Roman" w:cs="Times New Roman"/>
          <w:bCs/>
          <w:sz w:val="24"/>
          <w:szCs w:val="24"/>
        </w:rPr>
        <w:t xml:space="preserve">. </w:t>
      </w:r>
    </w:p>
    <w:p w:rsidR="00A447FB" w:rsidRPr="003B6046" w:rsidRDefault="00A447FB" w:rsidP="003B6046">
      <w:pPr>
        <w:spacing w:after="0" w:line="360" w:lineRule="auto"/>
        <w:ind w:left="1440"/>
        <w:jc w:val="both"/>
        <w:rPr>
          <w:rFonts w:ascii="Times New Roman" w:hAnsi="Times New Roman" w:cs="Times New Roman"/>
          <w:b/>
          <w:bCs/>
          <w:sz w:val="24"/>
          <w:szCs w:val="24"/>
        </w:rPr>
      </w:pPr>
    </w:p>
    <w:p w:rsidR="001022A8" w:rsidRPr="003B6046" w:rsidRDefault="002F561F"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Year of establishment: </w:t>
      </w:r>
      <w:r w:rsidRPr="003B6046">
        <w:rPr>
          <w:rFonts w:ascii="Times New Roman" w:hAnsi="Times New Roman" w:cs="Times New Roman"/>
          <w:color w:val="0F243E" w:themeColor="text2" w:themeShade="80"/>
          <w:spacing w:val="-3"/>
          <w:sz w:val="24"/>
          <w:szCs w:val="24"/>
        </w:rPr>
        <w:t xml:space="preserve"> </w:t>
      </w:r>
      <w:r w:rsidR="002172CA" w:rsidRPr="003B6046">
        <w:rPr>
          <w:rFonts w:ascii="Times New Roman" w:hAnsi="Times New Roman" w:cs="Times New Roman"/>
          <w:color w:val="0F243E" w:themeColor="text2" w:themeShade="80"/>
          <w:spacing w:val="-3"/>
          <w:sz w:val="24"/>
          <w:szCs w:val="24"/>
        </w:rPr>
        <w:t>1994</w:t>
      </w:r>
    </w:p>
    <w:p w:rsidR="001022A8" w:rsidRPr="003B6046" w:rsidRDefault="001022A8" w:rsidP="003B6046">
      <w:pPr>
        <w:pStyle w:val="ListParagraph"/>
        <w:spacing w:after="0" w:line="360" w:lineRule="auto"/>
        <w:jc w:val="both"/>
        <w:rPr>
          <w:rFonts w:ascii="Times New Roman" w:hAnsi="Times New Roman" w:cs="Times New Roman"/>
          <w:color w:val="000000"/>
          <w:spacing w:val="-4"/>
          <w:sz w:val="24"/>
          <w:szCs w:val="24"/>
        </w:rPr>
      </w:pPr>
    </w:p>
    <w:p w:rsidR="001022A8"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4"/>
          <w:sz w:val="24"/>
          <w:szCs w:val="24"/>
        </w:rPr>
        <w:t>Year and month of project initiation:</w:t>
      </w:r>
      <w:r w:rsidR="002F561F" w:rsidRPr="003B6046">
        <w:rPr>
          <w:rFonts w:ascii="Times New Roman" w:hAnsi="Times New Roman" w:cs="Times New Roman"/>
          <w:b/>
          <w:i/>
          <w:color w:val="0F243E" w:themeColor="text2" w:themeShade="80"/>
          <w:spacing w:val="-4"/>
          <w:sz w:val="24"/>
          <w:szCs w:val="24"/>
        </w:rPr>
        <w:t xml:space="preserve"> </w:t>
      </w:r>
      <w:r w:rsidR="002F561F" w:rsidRPr="003B6046">
        <w:rPr>
          <w:rFonts w:ascii="Times New Roman" w:hAnsi="Times New Roman" w:cs="Times New Roman"/>
          <w:color w:val="0F243E" w:themeColor="text2" w:themeShade="80"/>
          <w:spacing w:val="-4"/>
          <w:sz w:val="24"/>
          <w:szCs w:val="24"/>
        </w:rPr>
        <w:t xml:space="preserve"> 1</w:t>
      </w:r>
      <w:r w:rsidR="002F561F" w:rsidRPr="003B6046">
        <w:rPr>
          <w:rFonts w:ascii="Times New Roman" w:hAnsi="Times New Roman" w:cs="Times New Roman"/>
          <w:color w:val="0F243E" w:themeColor="text2" w:themeShade="80"/>
          <w:spacing w:val="-4"/>
          <w:sz w:val="24"/>
          <w:szCs w:val="24"/>
          <w:vertAlign w:val="superscript"/>
        </w:rPr>
        <w:t>st</w:t>
      </w:r>
      <w:r w:rsidR="002F561F" w:rsidRPr="003B6046">
        <w:rPr>
          <w:rFonts w:ascii="Times New Roman" w:hAnsi="Times New Roman" w:cs="Times New Roman"/>
          <w:color w:val="0F243E" w:themeColor="text2" w:themeShade="80"/>
          <w:spacing w:val="-4"/>
          <w:sz w:val="24"/>
          <w:szCs w:val="24"/>
        </w:rPr>
        <w:t xml:space="preserve"> December 2008</w:t>
      </w:r>
    </w:p>
    <w:p w:rsidR="001022A8" w:rsidRPr="003B6046" w:rsidRDefault="001022A8" w:rsidP="003B6046">
      <w:pPr>
        <w:pStyle w:val="ListParagraph"/>
        <w:spacing w:after="0" w:line="360" w:lineRule="auto"/>
        <w:jc w:val="both"/>
        <w:rPr>
          <w:rFonts w:ascii="Times New Roman" w:hAnsi="Times New Roman" w:cs="Times New Roman"/>
          <w:b/>
          <w:i/>
          <w:color w:val="0F243E" w:themeColor="text2" w:themeShade="80"/>
          <w:spacing w:val="-4"/>
          <w:sz w:val="24"/>
          <w:szCs w:val="24"/>
        </w:rPr>
      </w:pPr>
    </w:p>
    <w:p w:rsidR="001022A8" w:rsidRPr="003B6046" w:rsidRDefault="00355EE5"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4"/>
          <w:sz w:val="24"/>
          <w:szCs w:val="24"/>
        </w:rPr>
        <w:t xml:space="preserve"> Evaluation team: </w:t>
      </w:r>
      <w:r w:rsidRPr="003B6046">
        <w:rPr>
          <w:rFonts w:ascii="Times New Roman" w:hAnsi="Times New Roman" w:cs="Times New Roman"/>
          <w:color w:val="0F243E" w:themeColor="text2" w:themeShade="80"/>
          <w:spacing w:val="-4"/>
          <w:sz w:val="24"/>
          <w:szCs w:val="24"/>
        </w:rPr>
        <w:t xml:space="preserve">Mathivanan R, </w:t>
      </w:r>
      <w:proofErr w:type="spellStart"/>
      <w:r w:rsidR="0037301C" w:rsidRPr="003B6046">
        <w:rPr>
          <w:rFonts w:ascii="Times New Roman" w:hAnsi="Times New Roman" w:cs="Times New Roman"/>
          <w:color w:val="0F243E" w:themeColor="text2" w:themeShade="80"/>
          <w:spacing w:val="-4"/>
          <w:sz w:val="24"/>
          <w:szCs w:val="24"/>
        </w:rPr>
        <w:t>Purvi</w:t>
      </w:r>
      <w:proofErr w:type="spellEnd"/>
      <w:r w:rsidR="0037301C" w:rsidRPr="003B6046">
        <w:rPr>
          <w:rFonts w:ascii="Times New Roman" w:hAnsi="Times New Roman" w:cs="Times New Roman"/>
          <w:color w:val="0F243E" w:themeColor="text2" w:themeShade="80"/>
          <w:spacing w:val="-4"/>
          <w:sz w:val="24"/>
          <w:szCs w:val="24"/>
        </w:rPr>
        <w:t xml:space="preserve"> Trivedi and </w:t>
      </w:r>
      <w:proofErr w:type="spellStart"/>
      <w:r w:rsidR="0037301C" w:rsidRPr="003B6046">
        <w:rPr>
          <w:rFonts w:ascii="Times New Roman" w:hAnsi="Times New Roman" w:cs="Times New Roman"/>
          <w:color w:val="0F243E" w:themeColor="text2" w:themeShade="80"/>
          <w:spacing w:val="-4"/>
          <w:sz w:val="24"/>
          <w:szCs w:val="24"/>
        </w:rPr>
        <w:t>Shailesh</w:t>
      </w:r>
      <w:proofErr w:type="spellEnd"/>
      <w:r w:rsidR="0037301C" w:rsidRPr="003B6046">
        <w:rPr>
          <w:rFonts w:ascii="Times New Roman" w:hAnsi="Times New Roman" w:cs="Times New Roman"/>
          <w:color w:val="0F243E" w:themeColor="text2" w:themeShade="80"/>
          <w:spacing w:val="-4"/>
          <w:sz w:val="24"/>
          <w:szCs w:val="24"/>
        </w:rPr>
        <w:t xml:space="preserve"> </w:t>
      </w:r>
      <w:proofErr w:type="spellStart"/>
      <w:r w:rsidR="0037301C" w:rsidRPr="003B6046">
        <w:rPr>
          <w:rFonts w:ascii="Times New Roman" w:hAnsi="Times New Roman" w:cs="Times New Roman"/>
          <w:color w:val="0F243E" w:themeColor="text2" w:themeShade="80"/>
          <w:spacing w:val="-4"/>
          <w:sz w:val="24"/>
          <w:szCs w:val="24"/>
        </w:rPr>
        <w:t>Patil</w:t>
      </w:r>
      <w:proofErr w:type="spellEnd"/>
      <w:r w:rsidR="0037301C" w:rsidRPr="003B6046">
        <w:rPr>
          <w:rFonts w:ascii="Times New Roman" w:hAnsi="Times New Roman" w:cs="Times New Roman"/>
          <w:color w:val="0F243E" w:themeColor="text2" w:themeShade="80"/>
          <w:spacing w:val="-4"/>
          <w:sz w:val="24"/>
          <w:szCs w:val="24"/>
        </w:rPr>
        <w:t xml:space="preserve"> </w:t>
      </w:r>
      <w:r w:rsidRPr="003B6046">
        <w:rPr>
          <w:rFonts w:ascii="Times New Roman" w:hAnsi="Times New Roman" w:cs="Times New Roman"/>
          <w:color w:val="0F243E" w:themeColor="text2" w:themeShade="80"/>
          <w:spacing w:val="-4"/>
          <w:sz w:val="24"/>
          <w:szCs w:val="24"/>
        </w:rPr>
        <w:t>(finance)</w:t>
      </w:r>
    </w:p>
    <w:p w:rsidR="001022A8" w:rsidRPr="003B6046" w:rsidRDefault="001022A8" w:rsidP="003B6046">
      <w:pPr>
        <w:pStyle w:val="ListParagraph"/>
        <w:spacing w:after="0" w:line="360" w:lineRule="auto"/>
        <w:jc w:val="both"/>
        <w:rPr>
          <w:rFonts w:ascii="Times New Roman" w:hAnsi="Times New Roman" w:cs="Times New Roman"/>
          <w:b/>
          <w:i/>
          <w:color w:val="0F243E" w:themeColor="text2" w:themeShade="80"/>
          <w:spacing w:val="-4"/>
          <w:sz w:val="24"/>
          <w:szCs w:val="24"/>
        </w:rPr>
      </w:pPr>
    </w:p>
    <w:p w:rsidR="008A1230" w:rsidRPr="003B6046" w:rsidRDefault="0037301C"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4"/>
          <w:sz w:val="24"/>
          <w:szCs w:val="24"/>
        </w:rPr>
        <w:t>Time frame:</w:t>
      </w:r>
      <w:r w:rsidR="00E25D25" w:rsidRPr="003B6046">
        <w:rPr>
          <w:rFonts w:ascii="Times New Roman" w:hAnsi="Times New Roman" w:cs="Times New Roman"/>
          <w:color w:val="0F243E" w:themeColor="text2" w:themeShade="80"/>
          <w:spacing w:val="-4"/>
          <w:sz w:val="24"/>
          <w:szCs w:val="24"/>
        </w:rPr>
        <w:t xml:space="preserve"> 27</w:t>
      </w:r>
      <w:r w:rsidR="00355EE5" w:rsidRPr="003B6046">
        <w:rPr>
          <w:rFonts w:ascii="Times New Roman" w:hAnsi="Times New Roman" w:cs="Times New Roman"/>
          <w:color w:val="0F243E" w:themeColor="text2" w:themeShade="80"/>
          <w:spacing w:val="-4"/>
          <w:sz w:val="24"/>
          <w:szCs w:val="24"/>
        </w:rPr>
        <w:t>-2</w:t>
      </w:r>
      <w:r w:rsidR="00E25D25" w:rsidRPr="003B6046">
        <w:rPr>
          <w:rFonts w:ascii="Times New Roman" w:hAnsi="Times New Roman" w:cs="Times New Roman"/>
          <w:color w:val="0F243E" w:themeColor="text2" w:themeShade="80"/>
          <w:spacing w:val="-4"/>
          <w:sz w:val="24"/>
          <w:szCs w:val="24"/>
        </w:rPr>
        <w:t>8</w:t>
      </w:r>
      <w:r w:rsidRPr="003B6046">
        <w:rPr>
          <w:rFonts w:ascii="Times New Roman" w:hAnsi="Times New Roman" w:cs="Times New Roman"/>
          <w:color w:val="0F243E" w:themeColor="text2" w:themeShade="80"/>
          <w:spacing w:val="-4"/>
          <w:sz w:val="24"/>
          <w:szCs w:val="24"/>
        </w:rPr>
        <w:t xml:space="preserve"> April </w:t>
      </w:r>
      <w:r w:rsidR="00355EE5" w:rsidRPr="003B6046">
        <w:rPr>
          <w:rFonts w:ascii="Times New Roman" w:hAnsi="Times New Roman" w:cs="Times New Roman"/>
          <w:color w:val="0F243E" w:themeColor="text2" w:themeShade="80"/>
          <w:spacing w:val="-4"/>
          <w:sz w:val="24"/>
          <w:szCs w:val="24"/>
        </w:rPr>
        <w:t xml:space="preserve"> 201</w:t>
      </w:r>
      <w:r w:rsidRPr="003B6046">
        <w:rPr>
          <w:rFonts w:ascii="Times New Roman" w:hAnsi="Times New Roman" w:cs="Times New Roman"/>
          <w:color w:val="0F243E" w:themeColor="text2" w:themeShade="80"/>
          <w:spacing w:val="-4"/>
          <w:sz w:val="24"/>
          <w:szCs w:val="24"/>
        </w:rPr>
        <w:t>6</w:t>
      </w:r>
      <w:r w:rsidR="00355EE5" w:rsidRPr="003B6046">
        <w:rPr>
          <w:rFonts w:ascii="Times New Roman" w:hAnsi="Times New Roman" w:cs="Times New Roman"/>
          <w:color w:val="0F243E" w:themeColor="text2" w:themeShade="80"/>
          <w:spacing w:val="-4"/>
          <w:sz w:val="24"/>
          <w:szCs w:val="24"/>
        </w:rPr>
        <w:t xml:space="preserve"> </w:t>
      </w: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color w:val="000000"/>
          <w:spacing w:val="-4"/>
          <w:sz w:val="24"/>
          <w:szCs w:val="24"/>
        </w:rPr>
      </w:pP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Profile of TI </w:t>
      </w: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(Information to be captured) </w:t>
      </w:r>
    </w:p>
    <w:p w:rsidR="00715C63"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color w:val="000000"/>
          <w:spacing w:val="-4"/>
          <w:sz w:val="24"/>
          <w:szCs w:val="24"/>
        </w:rPr>
      </w:pPr>
      <w:r w:rsidRPr="003B6046">
        <w:rPr>
          <w:rFonts w:ascii="Times New Roman" w:hAnsi="Times New Roman" w:cs="Times New Roman"/>
          <w:b/>
          <w:i/>
          <w:color w:val="0F243E" w:themeColor="text2" w:themeShade="80"/>
          <w:spacing w:val="-4"/>
          <w:sz w:val="24"/>
          <w:szCs w:val="24"/>
        </w:rPr>
        <w:t>Target Population Profile</w:t>
      </w:r>
      <w:r w:rsidRPr="003B6046">
        <w:rPr>
          <w:rFonts w:ascii="Times New Roman" w:hAnsi="Times New Roman" w:cs="Times New Roman"/>
          <w:color w:val="000000"/>
          <w:spacing w:val="-4"/>
          <w:sz w:val="24"/>
          <w:szCs w:val="24"/>
        </w:rPr>
        <w:t xml:space="preserve">: </w:t>
      </w:r>
      <w:r w:rsidRPr="003B6046">
        <w:rPr>
          <w:rFonts w:ascii="Times New Roman" w:hAnsi="Times New Roman" w:cs="Times New Roman"/>
          <w:strike/>
          <w:color w:val="000000"/>
          <w:spacing w:val="-4"/>
          <w:sz w:val="24"/>
          <w:szCs w:val="24"/>
        </w:rPr>
        <w:t>FSW / MSM / IDU  / TG/TRUCKERS</w:t>
      </w:r>
      <w:r w:rsidRPr="003B6046">
        <w:rPr>
          <w:rFonts w:ascii="Times New Roman" w:hAnsi="Times New Roman" w:cs="Times New Roman"/>
          <w:color w:val="000000"/>
          <w:spacing w:val="-4"/>
          <w:sz w:val="24"/>
          <w:szCs w:val="24"/>
        </w:rPr>
        <w:t xml:space="preserve"> / MIGRANTS </w:t>
      </w:r>
    </w:p>
    <w:p w:rsidR="00715C63" w:rsidRPr="003B6046" w:rsidRDefault="00301944" w:rsidP="003B6046">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r w:rsidRPr="003B6046">
        <w:rPr>
          <w:rFonts w:ascii="Times New Roman" w:hAnsi="Times New Roman" w:cs="Times New Roman"/>
          <w:color w:val="000000"/>
          <w:spacing w:val="-4"/>
          <w:sz w:val="24"/>
          <w:szCs w:val="24"/>
        </w:rPr>
        <w:t>15,</w:t>
      </w:r>
      <w:r w:rsidR="00715C63" w:rsidRPr="003B6046">
        <w:rPr>
          <w:rFonts w:ascii="Times New Roman" w:hAnsi="Times New Roman" w:cs="Times New Roman"/>
          <w:color w:val="000000"/>
          <w:spacing w:val="-4"/>
          <w:sz w:val="24"/>
          <w:szCs w:val="24"/>
        </w:rPr>
        <w:t>000</w:t>
      </w:r>
    </w:p>
    <w:p w:rsidR="001022A8" w:rsidRPr="003B6046" w:rsidRDefault="001022A8" w:rsidP="003B6046">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p>
    <w:p w:rsidR="008A1230"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color w:val="000000"/>
          <w:spacing w:val="-5"/>
          <w:sz w:val="24"/>
          <w:szCs w:val="24"/>
        </w:rPr>
      </w:pPr>
      <w:r w:rsidRPr="003B6046">
        <w:rPr>
          <w:rFonts w:ascii="Times New Roman" w:hAnsi="Times New Roman" w:cs="Times New Roman"/>
          <w:b/>
          <w:i/>
          <w:color w:val="0F243E" w:themeColor="text2" w:themeShade="80"/>
          <w:spacing w:val="-5"/>
          <w:sz w:val="24"/>
          <w:szCs w:val="24"/>
        </w:rPr>
        <w:t>Type of Project:</w:t>
      </w:r>
      <w:r w:rsidRPr="003B6046">
        <w:rPr>
          <w:rFonts w:ascii="Times New Roman" w:hAnsi="Times New Roman" w:cs="Times New Roman"/>
          <w:color w:val="000000"/>
          <w:spacing w:val="-5"/>
          <w:sz w:val="24"/>
          <w:szCs w:val="24"/>
        </w:rPr>
        <w:t xml:space="preserve">  </w:t>
      </w:r>
      <w:r w:rsidRPr="003B6046">
        <w:rPr>
          <w:rFonts w:ascii="Times New Roman" w:hAnsi="Times New Roman" w:cs="Times New Roman"/>
          <w:strike/>
          <w:color w:val="000000"/>
          <w:spacing w:val="-5"/>
          <w:sz w:val="24"/>
          <w:szCs w:val="24"/>
        </w:rPr>
        <w:t>Core/ Core Composite /</w:t>
      </w:r>
      <w:r w:rsidRPr="003B6046">
        <w:rPr>
          <w:rFonts w:ascii="Times New Roman" w:hAnsi="Times New Roman" w:cs="Times New Roman"/>
          <w:color w:val="000000"/>
          <w:spacing w:val="-5"/>
          <w:sz w:val="24"/>
          <w:szCs w:val="24"/>
        </w:rPr>
        <w:t xml:space="preserve"> Bridge population </w:t>
      </w:r>
    </w:p>
    <w:p w:rsidR="00715C63" w:rsidRPr="003B6046" w:rsidRDefault="00715C63" w:rsidP="003B6046">
      <w:pPr>
        <w:widowControl w:val="0"/>
        <w:autoSpaceDE w:val="0"/>
        <w:autoSpaceDN w:val="0"/>
        <w:adjustRightInd w:val="0"/>
        <w:spacing w:after="0" w:line="360" w:lineRule="auto"/>
        <w:jc w:val="both"/>
        <w:rPr>
          <w:rFonts w:ascii="Times New Roman" w:hAnsi="Times New Roman" w:cs="Times New Roman"/>
          <w:color w:val="000000"/>
          <w:spacing w:val="-5"/>
          <w:sz w:val="24"/>
          <w:szCs w:val="24"/>
        </w:rPr>
      </w:pPr>
      <w:r w:rsidRPr="003B6046">
        <w:rPr>
          <w:rFonts w:ascii="Times New Roman" w:hAnsi="Times New Roman" w:cs="Times New Roman"/>
          <w:color w:val="000000"/>
          <w:spacing w:val="-5"/>
          <w:sz w:val="24"/>
          <w:szCs w:val="24"/>
        </w:rPr>
        <w:t xml:space="preserve">       </w:t>
      </w:r>
      <w:r w:rsidRPr="003B6046">
        <w:rPr>
          <w:rFonts w:ascii="Times New Roman" w:hAnsi="Times New Roman" w:cs="Times New Roman"/>
          <w:color w:val="000000"/>
          <w:spacing w:val="-5"/>
          <w:sz w:val="24"/>
          <w:szCs w:val="24"/>
        </w:rPr>
        <w:tab/>
      </w:r>
      <w:r w:rsidRPr="003B6046">
        <w:rPr>
          <w:rFonts w:ascii="Times New Roman" w:hAnsi="Times New Roman" w:cs="Times New Roman"/>
          <w:color w:val="000000"/>
          <w:spacing w:val="-5"/>
          <w:sz w:val="24"/>
          <w:szCs w:val="24"/>
        </w:rPr>
        <w:tab/>
      </w:r>
    </w:p>
    <w:p w:rsidR="00715C63"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3B6046">
        <w:rPr>
          <w:rFonts w:ascii="Times New Roman" w:hAnsi="Times New Roman" w:cs="Times New Roman"/>
          <w:b/>
          <w:i/>
          <w:color w:val="0F243E" w:themeColor="text2" w:themeShade="80"/>
          <w:spacing w:val="-4"/>
          <w:sz w:val="24"/>
          <w:szCs w:val="24"/>
        </w:rPr>
        <w:lastRenderedPageBreak/>
        <w:t xml:space="preserve">Size of Target Group(s) </w:t>
      </w:r>
    </w:p>
    <w:p w:rsidR="00B503AD" w:rsidRPr="003B6046" w:rsidRDefault="00B503AD" w:rsidP="003B6046">
      <w:pPr>
        <w:pStyle w:val="ListParagraph"/>
        <w:spacing w:after="0" w:line="360" w:lineRule="auto"/>
        <w:jc w:val="both"/>
        <w:rPr>
          <w:rFonts w:ascii="Times New Roman" w:hAnsi="Times New Roman" w:cs="Times New Roman"/>
          <w:b/>
          <w:i/>
          <w:color w:val="0F243E" w:themeColor="text2" w:themeShade="80"/>
          <w:spacing w:val="-4"/>
          <w:sz w:val="24"/>
          <w:szCs w:val="24"/>
        </w:rPr>
      </w:pPr>
    </w:p>
    <w:p w:rsidR="00B503AD" w:rsidRPr="003B6046" w:rsidRDefault="001B42B0" w:rsidP="003B6046">
      <w:pPr>
        <w:pStyle w:val="ListParagraph"/>
        <w:widowControl w:val="0"/>
        <w:autoSpaceDE w:val="0"/>
        <w:autoSpaceDN w:val="0"/>
        <w:adjustRightInd w:val="0"/>
        <w:spacing w:after="0" w:line="360" w:lineRule="auto"/>
        <w:ind w:left="1944"/>
        <w:jc w:val="both"/>
        <w:rPr>
          <w:rFonts w:ascii="Times New Roman" w:hAnsi="Times New Roman" w:cs="Times New Roman"/>
          <w:color w:val="0F243E" w:themeColor="text2" w:themeShade="80"/>
          <w:spacing w:val="-4"/>
          <w:sz w:val="24"/>
          <w:szCs w:val="24"/>
        </w:rPr>
      </w:pPr>
      <w:r w:rsidRPr="003B6046">
        <w:rPr>
          <w:rFonts w:ascii="Times New Roman" w:hAnsi="Times New Roman" w:cs="Times New Roman"/>
          <w:color w:val="0F243E" w:themeColor="text2" w:themeShade="80"/>
          <w:spacing w:val="-4"/>
          <w:sz w:val="24"/>
          <w:szCs w:val="24"/>
        </w:rPr>
        <w:t>The TI h</w:t>
      </w:r>
      <w:r w:rsidR="00B605E0" w:rsidRPr="003B6046">
        <w:rPr>
          <w:rFonts w:ascii="Times New Roman" w:hAnsi="Times New Roman" w:cs="Times New Roman"/>
          <w:color w:val="0F243E" w:themeColor="text2" w:themeShade="80"/>
          <w:spacing w:val="-4"/>
          <w:sz w:val="24"/>
          <w:szCs w:val="24"/>
        </w:rPr>
        <w:t>as covered a population of 18615 (M-</w:t>
      </w:r>
      <w:r w:rsidR="00C321EE" w:rsidRPr="003B6046">
        <w:rPr>
          <w:rFonts w:ascii="Times New Roman" w:hAnsi="Times New Roman" w:cs="Times New Roman"/>
          <w:color w:val="0F243E" w:themeColor="text2" w:themeShade="80"/>
          <w:spacing w:val="-4"/>
          <w:sz w:val="24"/>
          <w:szCs w:val="24"/>
        </w:rPr>
        <w:t>17888</w:t>
      </w:r>
      <w:r w:rsidRPr="003B6046">
        <w:rPr>
          <w:rFonts w:ascii="Times New Roman" w:hAnsi="Times New Roman" w:cs="Times New Roman"/>
          <w:color w:val="0F243E" w:themeColor="text2" w:themeShade="80"/>
          <w:spacing w:val="-4"/>
          <w:sz w:val="24"/>
          <w:szCs w:val="24"/>
        </w:rPr>
        <w:t>+F-</w:t>
      </w:r>
      <w:r w:rsidR="00C321EE" w:rsidRPr="003B6046">
        <w:rPr>
          <w:rFonts w:ascii="Times New Roman" w:hAnsi="Times New Roman" w:cs="Times New Roman"/>
          <w:color w:val="0F243E" w:themeColor="text2" w:themeShade="80"/>
          <w:spacing w:val="-4"/>
          <w:sz w:val="24"/>
          <w:szCs w:val="24"/>
        </w:rPr>
        <w:t>727</w:t>
      </w:r>
      <w:r w:rsidR="0011497E">
        <w:rPr>
          <w:rFonts w:ascii="Times New Roman" w:hAnsi="Times New Roman" w:cs="Times New Roman"/>
          <w:color w:val="0F243E" w:themeColor="text2" w:themeShade="80"/>
          <w:spacing w:val="-4"/>
          <w:sz w:val="24"/>
          <w:szCs w:val="24"/>
        </w:rPr>
        <w:t>) and all of them are</w:t>
      </w:r>
      <w:r w:rsidRPr="003B6046">
        <w:rPr>
          <w:rFonts w:ascii="Times New Roman" w:hAnsi="Times New Roman" w:cs="Times New Roman"/>
          <w:color w:val="0F243E" w:themeColor="text2" w:themeShade="80"/>
          <w:spacing w:val="-4"/>
          <w:sz w:val="24"/>
          <w:szCs w:val="24"/>
        </w:rPr>
        <w:t xml:space="preserve"> registered in the last one year is </w:t>
      </w:r>
      <w:r w:rsidR="00C321EE" w:rsidRPr="003B6046">
        <w:rPr>
          <w:rFonts w:ascii="Times New Roman" w:hAnsi="Times New Roman" w:cs="Times New Roman"/>
          <w:color w:val="0F243E" w:themeColor="text2" w:themeShade="80"/>
          <w:spacing w:val="-4"/>
          <w:sz w:val="24"/>
          <w:szCs w:val="24"/>
        </w:rPr>
        <w:t>18615</w:t>
      </w:r>
      <w:r w:rsidRPr="003B6046">
        <w:rPr>
          <w:rFonts w:ascii="Times New Roman" w:hAnsi="Times New Roman" w:cs="Times New Roman"/>
          <w:color w:val="0F243E" w:themeColor="text2" w:themeShade="80"/>
          <w:spacing w:val="-4"/>
          <w:sz w:val="24"/>
          <w:szCs w:val="24"/>
        </w:rPr>
        <w:t xml:space="preserve">. </w:t>
      </w:r>
      <w:r w:rsidR="0011497E">
        <w:rPr>
          <w:rFonts w:ascii="Times New Roman" w:hAnsi="Times New Roman" w:cs="Times New Roman"/>
          <w:color w:val="0F243E" w:themeColor="text2" w:themeShade="80"/>
          <w:spacing w:val="-4"/>
          <w:sz w:val="24"/>
          <w:szCs w:val="24"/>
        </w:rPr>
        <w:t>No logic in reporting all the migrants in last year were not available in this year.</w:t>
      </w:r>
    </w:p>
    <w:p w:rsidR="001022A8" w:rsidRPr="003B6046" w:rsidRDefault="001022A8" w:rsidP="003B6046">
      <w:pPr>
        <w:widowControl w:val="0"/>
        <w:autoSpaceDE w:val="0"/>
        <w:autoSpaceDN w:val="0"/>
        <w:adjustRightInd w:val="0"/>
        <w:spacing w:after="0" w:line="360" w:lineRule="auto"/>
        <w:ind w:left="675"/>
        <w:jc w:val="both"/>
        <w:rPr>
          <w:rFonts w:ascii="Times New Roman" w:hAnsi="Times New Roman" w:cs="Times New Roman"/>
          <w:color w:val="000000"/>
          <w:spacing w:val="-4"/>
          <w:sz w:val="24"/>
          <w:szCs w:val="24"/>
        </w:rPr>
      </w:pPr>
      <w:bookmarkStart w:id="0" w:name="_GoBack"/>
      <w:bookmarkEnd w:id="0"/>
    </w:p>
    <w:p w:rsidR="008A1230"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i/>
          <w:color w:val="0F243E" w:themeColor="text2" w:themeShade="80"/>
          <w:spacing w:val="-4"/>
          <w:sz w:val="24"/>
          <w:szCs w:val="24"/>
        </w:rPr>
      </w:pPr>
      <w:r w:rsidRPr="003B6046">
        <w:rPr>
          <w:rFonts w:ascii="Times New Roman" w:hAnsi="Times New Roman" w:cs="Times New Roman"/>
          <w:b/>
          <w:i/>
          <w:color w:val="0F243E" w:themeColor="text2" w:themeShade="80"/>
          <w:spacing w:val="-4"/>
          <w:sz w:val="24"/>
          <w:szCs w:val="24"/>
        </w:rPr>
        <w:t>Sub-Groups and their Size</w:t>
      </w:r>
      <w:r w:rsidRPr="003B6046">
        <w:rPr>
          <w:rFonts w:ascii="Times New Roman" w:hAnsi="Times New Roman" w:cs="Times New Roman"/>
          <w:i/>
          <w:color w:val="0F243E" w:themeColor="text2" w:themeShade="80"/>
          <w:spacing w:val="-4"/>
          <w:sz w:val="24"/>
          <w:szCs w:val="24"/>
        </w:rPr>
        <w:t xml:space="preserve"> </w:t>
      </w:r>
    </w:p>
    <w:p w:rsidR="001B42B0" w:rsidRPr="003B6046" w:rsidRDefault="00715C63" w:rsidP="003B6046">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r w:rsidRPr="003B6046">
        <w:rPr>
          <w:rFonts w:ascii="Times New Roman" w:hAnsi="Times New Roman" w:cs="Times New Roman"/>
          <w:color w:val="000000"/>
          <w:spacing w:val="-4"/>
          <w:sz w:val="24"/>
          <w:szCs w:val="24"/>
        </w:rPr>
        <w:t xml:space="preserve"> </w:t>
      </w:r>
      <w:r w:rsidR="00C321EE" w:rsidRPr="003B6046">
        <w:rPr>
          <w:rFonts w:ascii="Times New Roman" w:hAnsi="Times New Roman" w:cs="Times New Roman"/>
          <w:color w:val="000000"/>
          <w:spacing w:val="-4"/>
          <w:sz w:val="24"/>
          <w:szCs w:val="24"/>
        </w:rPr>
        <w:t>Male: 1</w:t>
      </w:r>
      <w:r w:rsidR="00203DED" w:rsidRPr="003B6046">
        <w:rPr>
          <w:rFonts w:ascii="Times New Roman" w:hAnsi="Times New Roman" w:cs="Times New Roman"/>
          <w:color w:val="000000"/>
          <w:spacing w:val="-4"/>
          <w:sz w:val="24"/>
          <w:szCs w:val="24"/>
        </w:rPr>
        <w:t>7888</w:t>
      </w:r>
      <w:r w:rsidR="009C2EF1" w:rsidRPr="003B6046">
        <w:rPr>
          <w:rFonts w:ascii="Times New Roman" w:hAnsi="Times New Roman" w:cs="Times New Roman"/>
          <w:color w:val="000000"/>
          <w:spacing w:val="-4"/>
          <w:sz w:val="24"/>
          <w:szCs w:val="24"/>
        </w:rPr>
        <w:t xml:space="preserve"> and </w:t>
      </w:r>
      <w:r w:rsidR="00AC7307" w:rsidRPr="003B6046">
        <w:rPr>
          <w:rFonts w:ascii="Times New Roman" w:hAnsi="Times New Roman" w:cs="Times New Roman"/>
          <w:color w:val="000000"/>
          <w:spacing w:val="-4"/>
          <w:sz w:val="24"/>
          <w:szCs w:val="24"/>
        </w:rPr>
        <w:t>Female:</w:t>
      </w:r>
      <w:r w:rsidR="00203DED" w:rsidRPr="003B6046">
        <w:rPr>
          <w:rFonts w:ascii="Times New Roman" w:hAnsi="Times New Roman" w:cs="Times New Roman"/>
          <w:color w:val="000000"/>
          <w:spacing w:val="-4"/>
          <w:sz w:val="24"/>
          <w:szCs w:val="24"/>
        </w:rPr>
        <w:t xml:space="preserve"> </w:t>
      </w:r>
      <w:r w:rsidR="00C321EE" w:rsidRPr="003B6046">
        <w:rPr>
          <w:rFonts w:ascii="Times New Roman" w:hAnsi="Times New Roman" w:cs="Times New Roman"/>
          <w:color w:val="000000"/>
          <w:spacing w:val="-4"/>
          <w:sz w:val="24"/>
          <w:szCs w:val="24"/>
        </w:rPr>
        <w:t>727</w:t>
      </w:r>
      <w:r w:rsidR="00EC4905" w:rsidRPr="003B6046">
        <w:rPr>
          <w:rFonts w:ascii="Times New Roman" w:hAnsi="Times New Roman" w:cs="Times New Roman"/>
          <w:color w:val="000000"/>
          <w:spacing w:val="-4"/>
          <w:sz w:val="24"/>
          <w:szCs w:val="24"/>
        </w:rPr>
        <w:t xml:space="preserve"> </w:t>
      </w:r>
    </w:p>
    <w:p w:rsidR="00715C63" w:rsidRPr="003B6046" w:rsidRDefault="001B42B0" w:rsidP="003B6046">
      <w:pPr>
        <w:widowControl w:val="0"/>
        <w:autoSpaceDE w:val="0"/>
        <w:autoSpaceDN w:val="0"/>
        <w:adjustRightInd w:val="0"/>
        <w:spacing w:after="0" w:line="360" w:lineRule="auto"/>
        <w:ind w:left="720"/>
        <w:jc w:val="both"/>
        <w:rPr>
          <w:rFonts w:ascii="Times New Roman" w:hAnsi="Times New Roman" w:cs="Times New Roman"/>
          <w:color w:val="000000"/>
          <w:spacing w:val="-4"/>
          <w:sz w:val="24"/>
          <w:szCs w:val="24"/>
        </w:rPr>
      </w:pPr>
      <w:r w:rsidRPr="003B6046">
        <w:rPr>
          <w:rFonts w:ascii="Times New Roman" w:hAnsi="Times New Roman" w:cs="Times New Roman"/>
          <w:color w:val="000000"/>
          <w:spacing w:val="-4"/>
          <w:sz w:val="24"/>
          <w:szCs w:val="24"/>
        </w:rPr>
        <w:t>T</w:t>
      </w:r>
      <w:r w:rsidR="009C2EF1" w:rsidRPr="003B6046">
        <w:rPr>
          <w:rFonts w:ascii="Times New Roman" w:hAnsi="Times New Roman" w:cs="Times New Roman"/>
          <w:color w:val="000000"/>
          <w:spacing w:val="-4"/>
          <w:sz w:val="24"/>
          <w:szCs w:val="24"/>
        </w:rPr>
        <w:t xml:space="preserve">he </w:t>
      </w:r>
      <w:r w:rsidRPr="003B6046">
        <w:rPr>
          <w:rFonts w:ascii="Times New Roman" w:hAnsi="Times New Roman" w:cs="Times New Roman"/>
          <w:color w:val="000000"/>
          <w:spacing w:val="-4"/>
          <w:sz w:val="24"/>
          <w:szCs w:val="24"/>
        </w:rPr>
        <w:t xml:space="preserve">sites include </w:t>
      </w:r>
      <w:r w:rsidR="009C2EF1" w:rsidRPr="003B6046">
        <w:rPr>
          <w:rFonts w:ascii="Times New Roman" w:hAnsi="Times New Roman" w:cs="Times New Roman"/>
          <w:color w:val="000000"/>
          <w:spacing w:val="-4"/>
          <w:sz w:val="24"/>
          <w:szCs w:val="24"/>
        </w:rPr>
        <w:t>Industrial worker</w:t>
      </w:r>
      <w:r w:rsidRPr="003B6046">
        <w:rPr>
          <w:rFonts w:ascii="Times New Roman" w:hAnsi="Times New Roman" w:cs="Times New Roman"/>
          <w:color w:val="000000"/>
          <w:spacing w:val="-4"/>
          <w:sz w:val="24"/>
          <w:szCs w:val="24"/>
        </w:rPr>
        <w:t>-</w:t>
      </w:r>
      <w:r w:rsidR="002D1C8B">
        <w:rPr>
          <w:rFonts w:ascii="Times New Roman" w:hAnsi="Times New Roman" w:cs="Times New Roman"/>
          <w:color w:val="000000"/>
          <w:spacing w:val="-4"/>
          <w:sz w:val="24"/>
          <w:szCs w:val="24"/>
        </w:rPr>
        <w:t>3521</w:t>
      </w:r>
      <w:r w:rsidR="009C2EF1" w:rsidRPr="003B6046">
        <w:rPr>
          <w:rFonts w:ascii="Times New Roman" w:hAnsi="Times New Roman" w:cs="Times New Roman"/>
          <w:color w:val="000000"/>
          <w:spacing w:val="-4"/>
          <w:sz w:val="24"/>
          <w:szCs w:val="24"/>
        </w:rPr>
        <w:t>, c</w:t>
      </w:r>
      <w:r w:rsidR="00EC4905" w:rsidRPr="003B6046">
        <w:rPr>
          <w:rFonts w:ascii="Times New Roman" w:hAnsi="Times New Roman" w:cs="Times New Roman"/>
          <w:color w:val="000000"/>
          <w:spacing w:val="-4"/>
          <w:sz w:val="24"/>
          <w:szCs w:val="24"/>
        </w:rPr>
        <w:t>onstruction site workers</w:t>
      </w:r>
      <w:r w:rsidRPr="003B6046">
        <w:rPr>
          <w:rFonts w:ascii="Times New Roman" w:hAnsi="Times New Roman" w:cs="Times New Roman"/>
          <w:color w:val="000000"/>
          <w:spacing w:val="-4"/>
          <w:sz w:val="24"/>
          <w:szCs w:val="24"/>
        </w:rPr>
        <w:t>-</w:t>
      </w:r>
      <w:r w:rsidR="002D1C8B">
        <w:rPr>
          <w:rFonts w:ascii="Times New Roman" w:hAnsi="Times New Roman" w:cs="Times New Roman"/>
          <w:color w:val="000000"/>
          <w:spacing w:val="-4"/>
          <w:sz w:val="24"/>
          <w:szCs w:val="24"/>
        </w:rPr>
        <w:t>1639</w:t>
      </w:r>
      <w:r w:rsidR="009C2EF1" w:rsidRPr="003B6046">
        <w:rPr>
          <w:rFonts w:ascii="Times New Roman" w:hAnsi="Times New Roman" w:cs="Times New Roman"/>
          <w:color w:val="000000"/>
          <w:spacing w:val="-4"/>
          <w:sz w:val="24"/>
          <w:szCs w:val="24"/>
        </w:rPr>
        <w:t>, Hotel workers</w:t>
      </w:r>
      <w:r w:rsidRPr="003B6046">
        <w:rPr>
          <w:rFonts w:ascii="Times New Roman" w:hAnsi="Times New Roman" w:cs="Times New Roman"/>
          <w:color w:val="000000"/>
          <w:spacing w:val="-4"/>
          <w:sz w:val="24"/>
          <w:szCs w:val="24"/>
        </w:rPr>
        <w:t>-</w:t>
      </w:r>
      <w:r w:rsidR="002D1C8B">
        <w:rPr>
          <w:rFonts w:ascii="Times New Roman" w:hAnsi="Times New Roman" w:cs="Times New Roman"/>
          <w:color w:val="000000"/>
          <w:spacing w:val="-4"/>
          <w:sz w:val="24"/>
          <w:szCs w:val="24"/>
        </w:rPr>
        <w:t xml:space="preserve">395 and daily wages </w:t>
      </w:r>
      <w:r w:rsidR="009C2EF1" w:rsidRPr="003B6046">
        <w:rPr>
          <w:rFonts w:ascii="Times New Roman" w:hAnsi="Times New Roman" w:cs="Times New Roman"/>
          <w:color w:val="000000"/>
          <w:spacing w:val="-4"/>
          <w:sz w:val="24"/>
          <w:szCs w:val="24"/>
        </w:rPr>
        <w:t>workers</w:t>
      </w:r>
      <w:r w:rsidR="002D1C8B">
        <w:rPr>
          <w:rFonts w:ascii="Times New Roman" w:hAnsi="Times New Roman" w:cs="Times New Roman"/>
          <w:color w:val="000000"/>
          <w:spacing w:val="-4"/>
          <w:sz w:val="24"/>
          <w:szCs w:val="24"/>
        </w:rPr>
        <w:t xml:space="preserve">757 </w:t>
      </w:r>
      <w:r w:rsidR="009C2EF1" w:rsidRPr="003B6046">
        <w:rPr>
          <w:rFonts w:ascii="Times New Roman" w:hAnsi="Times New Roman" w:cs="Times New Roman"/>
          <w:color w:val="000000"/>
          <w:spacing w:val="-4"/>
          <w:sz w:val="24"/>
          <w:szCs w:val="24"/>
        </w:rPr>
        <w:t xml:space="preserve">with the major number </w:t>
      </w:r>
      <w:r w:rsidR="002D1C8B" w:rsidRPr="003B6046">
        <w:rPr>
          <w:rFonts w:ascii="Times New Roman" w:hAnsi="Times New Roman" w:cs="Times New Roman"/>
          <w:color w:val="000000"/>
          <w:spacing w:val="-4"/>
          <w:sz w:val="24"/>
          <w:szCs w:val="24"/>
        </w:rPr>
        <w:t>of migrants</w:t>
      </w:r>
      <w:r w:rsidR="009C2EF1" w:rsidRPr="003B6046">
        <w:rPr>
          <w:rFonts w:ascii="Times New Roman" w:hAnsi="Times New Roman" w:cs="Times New Roman"/>
          <w:color w:val="000000"/>
          <w:spacing w:val="-4"/>
          <w:sz w:val="24"/>
          <w:szCs w:val="24"/>
        </w:rPr>
        <w:t xml:space="preserve"> and with some less number of HRG with othe</w:t>
      </w:r>
      <w:r w:rsidR="002D1C8B">
        <w:rPr>
          <w:rFonts w:ascii="Times New Roman" w:hAnsi="Times New Roman" w:cs="Times New Roman"/>
          <w:color w:val="000000"/>
          <w:spacing w:val="-4"/>
          <w:sz w:val="24"/>
          <w:szCs w:val="24"/>
        </w:rPr>
        <w:t>r sites also like daily wagers. The category wise population was available only for newly registered 6870 and could not get for total active population</w:t>
      </w:r>
    </w:p>
    <w:p w:rsidR="00C434B4" w:rsidRPr="003B6046" w:rsidRDefault="00C434B4" w:rsidP="003B6046">
      <w:pPr>
        <w:widowControl w:val="0"/>
        <w:autoSpaceDE w:val="0"/>
        <w:autoSpaceDN w:val="0"/>
        <w:adjustRightInd w:val="0"/>
        <w:spacing w:after="0" w:line="360" w:lineRule="auto"/>
        <w:jc w:val="both"/>
        <w:rPr>
          <w:rFonts w:ascii="Times New Roman" w:hAnsi="Times New Roman" w:cs="Times New Roman"/>
          <w:color w:val="000000"/>
          <w:spacing w:val="-4"/>
          <w:sz w:val="24"/>
          <w:szCs w:val="24"/>
        </w:rPr>
      </w:pPr>
    </w:p>
    <w:p w:rsidR="008A1230" w:rsidRPr="003B6046" w:rsidRDefault="008A1230" w:rsidP="003B6046">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3B6046">
        <w:rPr>
          <w:rFonts w:ascii="Times New Roman" w:hAnsi="Times New Roman" w:cs="Times New Roman"/>
          <w:b/>
          <w:i/>
          <w:color w:val="0F243E" w:themeColor="text2" w:themeShade="80"/>
          <w:spacing w:val="-4"/>
          <w:sz w:val="24"/>
          <w:szCs w:val="24"/>
        </w:rPr>
        <w:t xml:space="preserve">Target Area </w:t>
      </w:r>
    </w:p>
    <w:p w:rsidR="00C434B4" w:rsidRPr="003B6046" w:rsidRDefault="00D04016" w:rsidP="003B6046">
      <w:pPr>
        <w:widowControl w:val="0"/>
        <w:autoSpaceDE w:val="0"/>
        <w:autoSpaceDN w:val="0"/>
        <w:adjustRightInd w:val="0"/>
        <w:spacing w:after="0" w:line="360" w:lineRule="auto"/>
        <w:ind w:left="720" w:firstLine="720"/>
        <w:jc w:val="both"/>
        <w:rPr>
          <w:rFonts w:ascii="Times New Roman" w:hAnsi="Times New Roman" w:cs="Times New Roman"/>
          <w:color w:val="000000"/>
          <w:spacing w:val="-4"/>
          <w:sz w:val="24"/>
          <w:szCs w:val="24"/>
        </w:rPr>
      </w:pPr>
      <w:proofErr w:type="gramStart"/>
      <w:r w:rsidRPr="003B6046">
        <w:rPr>
          <w:rFonts w:ascii="Times New Roman" w:hAnsi="Times New Roman" w:cs="Times New Roman"/>
          <w:color w:val="000000"/>
          <w:spacing w:val="-4"/>
          <w:sz w:val="24"/>
          <w:szCs w:val="24"/>
        </w:rPr>
        <w:t>MIDC-</w:t>
      </w:r>
      <w:proofErr w:type="spellStart"/>
      <w:r w:rsidRPr="003B6046">
        <w:rPr>
          <w:rFonts w:ascii="Times New Roman" w:hAnsi="Times New Roman" w:cs="Times New Roman"/>
          <w:color w:val="000000"/>
          <w:spacing w:val="-4"/>
          <w:sz w:val="24"/>
          <w:szCs w:val="24"/>
        </w:rPr>
        <w:t>Satpur</w:t>
      </w:r>
      <w:proofErr w:type="spellEnd"/>
      <w:r w:rsidRPr="003B6046">
        <w:rPr>
          <w:rFonts w:ascii="Times New Roman" w:hAnsi="Times New Roman" w:cs="Times New Roman"/>
          <w:color w:val="000000"/>
          <w:spacing w:val="-4"/>
          <w:sz w:val="24"/>
          <w:szCs w:val="24"/>
        </w:rPr>
        <w:t xml:space="preserve">, </w:t>
      </w:r>
      <w:proofErr w:type="spellStart"/>
      <w:r w:rsidRPr="003B6046">
        <w:rPr>
          <w:rFonts w:ascii="Times New Roman" w:hAnsi="Times New Roman" w:cs="Times New Roman"/>
          <w:color w:val="000000"/>
          <w:spacing w:val="-4"/>
          <w:sz w:val="24"/>
          <w:szCs w:val="24"/>
        </w:rPr>
        <w:t>Gangapur</w:t>
      </w:r>
      <w:proofErr w:type="spellEnd"/>
      <w:r w:rsidRPr="003B6046">
        <w:rPr>
          <w:rFonts w:ascii="Times New Roman" w:hAnsi="Times New Roman" w:cs="Times New Roman"/>
          <w:color w:val="000000"/>
          <w:spacing w:val="-4"/>
          <w:sz w:val="24"/>
          <w:szCs w:val="24"/>
        </w:rPr>
        <w:t xml:space="preserve"> road, </w:t>
      </w:r>
      <w:proofErr w:type="spellStart"/>
      <w:r w:rsidRPr="003B6046">
        <w:rPr>
          <w:rFonts w:ascii="Times New Roman" w:hAnsi="Times New Roman" w:cs="Times New Roman"/>
          <w:color w:val="000000"/>
          <w:spacing w:val="-4"/>
          <w:sz w:val="24"/>
          <w:szCs w:val="24"/>
        </w:rPr>
        <w:t>Trambak</w:t>
      </w:r>
      <w:proofErr w:type="spellEnd"/>
      <w:r w:rsidRPr="003B6046">
        <w:rPr>
          <w:rFonts w:ascii="Times New Roman" w:hAnsi="Times New Roman" w:cs="Times New Roman"/>
          <w:color w:val="000000"/>
          <w:spacing w:val="-4"/>
          <w:sz w:val="24"/>
          <w:szCs w:val="24"/>
        </w:rPr>
        <w:t xml:space="preserve"> road, </w:t>
      </w:r>
      <w:proofErr w:type="spellStart"/>
      <w:r w:rsidRPr="003B6046">
        <w:rPr>
          <w:rFonts w:ascii="Times New Roman" w:hAnsi="Times New Roman" w:cs="Times New Roman"/>
          <w:color w:val="000000"/>
          <w:spacing w:val="-4"/>
          <w:sz w:val="24"/>
          <w:szCs w:val="24"/>
        </w:rPr>
        <w:t>Anandvalli</w:t>
      </w:r>
      <w:proofErr w:type="spellEnd"/>
      <w:r w:rsidRPr="003B6046">
        <w:rPr>
          <w:rFonts w:ascii="Times New Roman" w:hAnsi="Times New Roman" w:cs="Times New Roman"/>
          <w:color w:val="000000"/>
          <w:spacing w:val="-4"/>
          <w:sz w:val="24"/>
          <w:szCs w:val="24"/>
        </w:rPr>
        <w:t>.</w:t>
      </w:r>
      <w:proofErr w:type="gramEnd"/>
      <w:r w:rsidRPr="003B6046">
        <w:rPr>
          <w:rFonts w:ascii="Times New Roman" w:hAnsi="Times New Roman" w:cs="Times New Roman"/>
          <w:color w:val="000000"/>
          <w:spacing w:val="-4"/>
          <w:sz w:val="24"/>
          <w:szCs w:val="24"/>
        </w:rPr>
        <w:t xml:space="preserve"> </w:t>
      </w:r>
    </w:p>
    <w:p w:rsidR="001603C7" w:rsidRPr="003B6046" w:rsidRDefault="001603C7" w:rsidP="003B6046">
      <w:pPr>
        <w:widowControl w:val="0"/>
        <w:autoSpaceDE w:val="0"/>
        <w:autoSpaceDN w:val="0"/>
        <w:adjustRightInd w:val="0"/>
        <w:spacing w:after="0" w:line="360" w:lineRule="auto"/>
        <w:ind w:left="720" w:firstLine="720"/>
        <w:jc w:val="both"/>
        <w:rPr>
          <w:rFonts w:ascii="Times New Roman" w:hAnsi="Times New Roman" w:cs="Times New Roman"/>
          <w:color w:val="000000"/>
          <w:spacing w:val="-4"/>
          <w:sz w:val="24"/>
          <w:szCs w:val="24"/>
        </w:rPr>
      </w:pP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Key Findings and recommendations on Various Project Components </w:t>
      </w:r>
    </w:p>
    <w:p w:rsidR="008A1230" w:rsidRPr="003B6046" w:rsidRDefault="008A1230" w:rsidP="003B6046">
      <w:pPr>
        <w:pStyle w:val="ListParagraph"/>
        <w:widowControl w:val="0"/>
        <w:autoSpaceDE w:val="0"/>
        <w:autoSpaceDN w:val="0"/>
        <w:adjustRightInd w:val="0"/>
        <w:spacing w:after="0" w:line="360" w:lineRule="auto"/>
        <w:ind w:left="1584"/>
        <w:jc w:val="both"/>
        <w:rPr>
          <w:rFonts w:ascii="Times New Roman" w:hAnsi="Times New Roman" w:cs="Times New Roman"/>
          <w:color w:val="000000"/>
          <w:spacing w:val="-3"/>
          <w:sz w:val="24"/>
          <w:szCs w:val="24"/>
        </w:rPr>
      </w:pP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I. Organizational support to the programme </w:t>
      </w:r>
    </w:p>
    <w:p w:rsidR="008A1230" w:rsidRPr="003B6046" w:rsidRDefault="008A1230" w:rsidP="003B6046">
      <w:pPr>
        <w:widowControl w:val="0"/>
        <w:autoSpaceDE w:val="0"/>
        <w:autoSpaceDN w:val="0"/>
        <w:adjustRightInd w:val="0"/>
        <w:spacing w:after="0" w:line="360" w:lineRule="auto"/>
        <w:ind w:left="63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Interaction with key office bearers, 2-3, of the implementing NGO/CBO to see their vision about the project, support to the community, initiation of advocacy activities, monitoring the project etc… </w:t>
      </w:r>
    </w:p>
    <w:p w:rsidR="008A1230" w:rsidRPr="003B6046" w:rsidRDefault="00AD7A7B" w:rsidP="003B6046">
      <w:pPr>
        <w:widowControl w:val="0"/>
        <w:autoSpaceDE w:val="0"/>
        <w:autoSpaceDN w:val="0"/>
        <w:adjustRightInd w:val="0"/>
        <w:spacing w:after="0" w:line="360" w:lineRule="auto"/>
        <w:ind w:left="630" w:firstLine="9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The Project Director Dr. Prakash </w:t>
      </w:r>
      <w:proofErr w:type="spellStart"/>
      <w:r w:rsidRPr="003B6046">
        <w:rPr>
          <w:rFonts w:ascii="Times New Roman" w:hAnsi="Times New Roman" w:cs="Times New Roman"/>
          <w:color w:val="000000"/>
          <w:spacing w:val="-2"/>
          <w:sz w:val="24"/>
          <w:szCs w:val="24"/>
        </w:rPr>
        <w:t>Aher</w:t>
      </w:r>
      <w:proofErr w:type="spellEnd"/>
      <w:r w:rsidRPr="003B6046">
        <w:rPr>
          <w:rFonts w:ascii="Times New Roman" w:hAnsi="Times New Roman" w:cs="Times New Roman"/>
          <w:color w:val="000000"/>
          <w:spacing w:val="-2"/>
          <w:sz w:val="24"/>
          <w:szCs w:val="24"/>
        </w:rPr>
        <w:t xml:space="preserve"> was available full time in the office. He is the retired medical officer from the District TB officer (medical). The MAGMO Welfare </w:t>
      </w:r>
      <w:proofErr w:type="spellStart"/>
      <w:r w:rsidRPr="003B6046">
        <w:rPr>
          <w:rFonts w:ascii="Times New Roman" w:hAnsi="Times New Roman" w:cs="Times New Roman"/>
          <w:color w:val="000000"/>
          <w:spacing w:val="-2"/>
          <w:sz w:val="24"/>
          <w:szCs w:val="24"/>
        </w:rPr>
        <w:t>Sanstha</w:t>
      </w:r>
      <w:proofErr w:type="spellEnd"/>
      <w:r w:rsidRPr="003B6046">
        <w:rPr>
          <w:rFonts w:ascii="Times New Roman" w:hAnsi="Times New Roman" w:cs="Times New Roman"/>
          <w:color w:val="000000"/>
          <w:spacing w:val="-2"/>
          <w:sz w:val="24"/>
          <w:szCs w:val="24"/>
        </w:rPr>
        <w:t xml:space="preserve"> was established with the vision of Dr. </w:t>
      </w:r>
      <w:proofErr w:type="spellStart"/>
      <w:r w:rsidRPr="003B6046">
        <w:rPr>
          <w:rFonts w:ascii="Times New Roman" w:hAnsi="Times New Roman" w:cs="Times New Roman"/>
          <w:color w:val="000000"/>
          <w:spacing w:val="-2"/>
          <w:sz w:val="24"/>
          <w:szCs w:val="24"/>
        </w:rPr>
        <w:t>Aher</w:t>
      </w:r>
      <w:proofErr w:type="spellEnd"/>
      <w:r w:rsidRPr="003B6046">
        <w:rPr>
          <w:rFonts w:ascii="Times New Roman" w:hAnsi="Times New Roman" w:cs="Times New Roman"/>
          <w:color w:val="000000"/>
          <w:spacing w:val="-2"/>
          <w:sz w:val="24"/>
          <w:szCs w:val="24"/>
        </w:rPr>
        <w:t xml:space="preserve"> and the full form of the MAGMO is Maharas</w:t>
      </w:r>
      <w:r w:rsidR="00D5628A">
        <w:rPr>
          <w:rFonts w:ascii="Times New Roman" w:hAnsi="Times New Roman" w:cs="Times New Roman"/>
          <w:color w:val="000000"/>
          <w:spacing w:val="-2"/>
          <w:sz w:val="24"/>
          <w:szCs w:val="24"/>
        </w:rPr>
        <w:t>h</w:t>
      </w:r>
      <w:r w:rsidRPr="003B6046">
        <w:rPr>
          <w:rFonts w:ascii="Times New Roman" w:hAnsi="Times New Roman" w:cs="Times New Roman"/>
          <w:color w:val="000000"/>
          <w:spacing w:val="-2"/>
          <w:sz w:val="24"/>
          <w:szCs w:val="24"/>
        </w:rPr>
        <w:t xml:space="preserve">tra Association of </w:t>
      </w:r>
      <w:r w:rsidR="00D5628A" w:rsidRPr="003B6046">
        <w:rPr>
          <w:rFonts w:ascii="Times New Roman" w:hAnsi="Times New Roman" w:cs="Times New Roman"/>
          <w:color w:val="000000"/>
          <w:spacing w:val="-2"/>
          <w:sz w:val="24"/>
          <w:szCs w:val="24"/>
        </w:rPr>
        <w:t>gazetted</w:t>
      </w:r>
      <w:r w:rsidRPr="003B6046">
        <w:rPr>
          <w:rFonts w:ascii="Times New Roman" w:hAnsi="Times New Roman" w:cs="Times New Roman"/>
          <w:color w:val="000000"/>
          <w:spacing w:val="-2"/>
          <w:sz w:val="24"/>
          <w:szCs w:val="24"/>
        </w:rPr>
        <w:t xml:space="preserve"> Medical Officers. The name </w:t>
      </w:r>
      <w:r w:rsidR="008270FB" w:rsidRPr="003B6046">
        <w:rPr>
          <w:rFonts w:ascii="Times New Roman" w:hAnsi="Times New Roman" w:cs="Times New Roman"/>
          <w:color w:val="000000"/>
          <w:spacing w:val="-2"/>
          <w:sz w:val="24"/>
          <w:szCs w:val="24"/>
        </w:rPr>
        <w:t>itself</w:t>
      </w:r>
      <w:r w:rsidRPr="003B6046">
        <w:rPr>
          <w:rFonts w:ascii="Times New Roman" w:hAnsi="Times New Roman" w:cs="Times New Roman"/>
          <w:color w:val="000000"/>
          <w:spacing w:val="-2"/>
          <w:sz w:val="24"/>
          <w:szCs w:val="24"/>
        </w:rPr>
        <w:t xml:space="preserve"> includes that the body </w:t>
      </w:r>
      <w:r w:rsidR="00153559" w:rsidRPr="003B6046">
        <w:rPr>
          <w:rFonts w:ascii="Times New Roman" w:hAnsi="Times New Roman" w:cs="Times New Roman"/>
          <w:color w:val="000000"/>
          <w:spacing w:val="-2"/>
          <w:sz w:val="24"/>
          <w:szCs w:val="24"/>
        </w:rPr>
        <w:t>member’s</w:t>
      </w:r>
      <w:r w:rsidRPr="003B6046">
        <w:rPr>
          <w:rFonts w:ascii="Times New Roman" w:hAnsi="Times New Roman" w:cs="Times New Roman"/>
          <w:color w:val="000000"/>
          <w:spacing w:val="-2"/>
          <w:sz w:val="24"/>
          <w:szCs w:val="24"/>
        </w:rPr>
        <w:t xml:space="preserve"> majority are medical </w:t>
      </w:r>
      <w:r w:rsidR="003F6F0B" w:rsidRPr="003B6046">
        <w:rPr>
          <w:rFonts w:ascii="Times New Roman" w:hAnsi="Times New Roman" w:cs="Times New Roman"/>
          <w:color w:val="000000"/>
          <w:spacing w:val="-2"/>
          <w:sz w:val="24"/>
          <w:szCs w:val="24"/>
        </w:rPr>
        <w:t xml:space="preserve">practitioners. </w:t>
      </w:r>
    </w:p>
    <w:p w:rsidR="00956D24" w:rsidRPr="003B6046" w:rsidRDefault="008270FB" w:rsidP="003B6046">
      <w:pPr>
        <w:widowControl w:val="0"/>
        <w:autoSpaceDE w:val="0"/>
        <w:autoSpaceDN w:val="0"/>
        <w:adjustRightInd w:val="0"/>
        <w:spacing w:after="0" w:line="360" w:lineRule="auto"/>
        <w:ind w:left="63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The NGO do not have to spend on the STI drugs as all the kits for STI are donated by the body members. (Checked and verified the expiry dates. All kits were found perfect.)</w:t>
      </w:r>
      <w:r w:rsidR="00CA1DF7" w:rsidRPr="003B6046">
        <w:rPr>
          <w:rFonts w:ascii="Times New Roman" w:hAnsi="Times New Roman" w:cs="Times New Roman"/>
          <w:color w:val="000000"/>
          <w:spacing w:val="-2"/>
          <w:sz w:val="24"/>
          <w:szCs w:val="24"/>
        </w:rPr>
        <w:t xml:space="preserve"> Ms. </w:t>
      </w:r>
      <w:proofErr w:type="spellStart"/>
      <w:r w:rsidR="00CA1DF7" w:rsidRPr="003B6046">
        <w:rPr>
          <w:rFonts w:ascii="Times New Roman" w:hAnsi="Times New Roman" w:cs="Times New Roman"/>
          <w:color w:val="000000"/>
          <w:spacing w:val="-2"/>
          <w:sz w:val="24"/>
          <w:szCs w:val="24"/>
        </w:rPr>
        <w:t>Madhuri</w:t>
      </w:r>
      <w:proofErr w:type="spellEnd"/>
      <w:r w:rsidR="00CA1DF7" w:rsidRPr="003B6046">
        <w:rPr>
          <w:rFonts w:ascii="Times New Roman" w:hAnsi="Times New Roman" w:cs="Times New Roman"/>
          <w:color w:val="000000"/>
          <w:spacing w:val="-2"/>
          <w:sz w:val="24"/>
          <w:szCs w:val="24"/>
        </w:rPr>
        <w:t xml:space="preserve"> B. </w:t>
      </w:r>
      <w:proofErr w:type="spellStart"/>
      <w:r w:rsidR="00CA1DF7" w:rsidRPr="003B6046">
        <w:rPr>
          <w:rFonts w:ascii="Times New Roman" w:hAnsi="Times New Roman" w:cs="Times New Roman"/>
          <w:color w:val="000000"/>
          <w:spacing w:val="-2"/>
          <w:sz w:val="24"/>
          <w:szCs w:val="24"/>
        </w:rPr>
        <w:t>Bhamre</w:t>
      </w:r>
      <w:proofErr w:type="spellEnd"/>
      <w:r w:rsidR="00940C8B" w:rsidRPr="003B6046">
        <w:rPr>
          <w:rFonts w:ascii="Times New Roman" w:hAnsi="Times New Roman" w:cs="Times New Roman"/>
          <w:color w:val="000000"/>
          <w:spacing w:val="-2"/>
          <w:sz w:val="24"/>
          <w:szCs w:val="24"/>
        </w:rPr>
        <w:t xml:space="preserve"> </w:t>
      </w:r>
      <w:proofErr w:type="spellStart"/>
      <w:r w:rsidR="00940C8B" w:rsidRPr="003B6046">
        <w:rPr>
          <w:rFonts w:ascii="Times New Roman" w:hAnsi="Times New Roman" w:cs="Times New Roman"/>
          <w:color w:val="000000"/>
          <w:spacing w:val="-2"/>
          <w:sz w:val="24"/>
          <w:szCs w:val="24"/>
        </w:rPr>
        <w:t>traeasurer</w:t>
      </w:r>
      <w:proofErr w:type="spellEnd"/>
      <w:r w:rsidR="00940C8B" w:rsidRPr="003B6046">
        <w:rPr>
          <w:rFonts w:ascii="Times New Roman" w:hAnsi="Times New Roman" w:cs="Times New Roman"/>
          <w:color w:val="000000"/>
          <w:spacing w:val="-2"/>
          <w:sz w:val="24"/>
          <w:szCs w:val="24"/>
        </w:rPr>
        <w:t xml:space="preserve"> of the </w:t>
      </w:r>
      <w:r w:rsidR="00C52B8C" w:rsidRPr="003B6046">
        <w:rPr>
          <w:rFonts w:ascii="Times New Roman" w:hAnsi="Times New Roman" w:cs="Times New Roman"/>
          <w:color w:val="000000"/>
          <w:spacing w:val="-2"/>
          <w:sz w:val="24"/>
          <w:szCs w:val="24"/>
        </w:rPr>
        <w:t>Organisation</w:t>
      </w:r>
      <w:r w:rsidR="00940C8B" w:rsidRPr="003B6046">
        <w:rPr>
          <w:rFonts w:ascii="Times New Roman" w:hAnsi="Times New Roman" w:cs="Times New Roman"/>
          <w:color w:val="000000"/>
          <w:spacing w:val="-2"/>
          <w:sz w:val="24"/>
          <w:szCs w:val="24"/>
        </w:rPr>
        <w:t xml:space="preserve"> was also supporting the project and ready to support the evaluation team. </w:t>
      </w:r>
    </w:p>
    <w:p w:rsidR="001603C7" w:rsidRPr="003B6046" w:rsidRDefault="001603C7" w:rsidP="003B6046">
      <w:pPr>
        <w:widowControl w:val="0"/>
        <w:autoSpaceDE w:val="0"/>
        <w:autoSpaceDN w:val="0"/>
        <w:adjustRightInd w:val="0"/>
        <w:spacing w:after="0" w:line="360" w:lineRule="auto"/>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ab/>
        <w:t xml:space="preserve">The organisation is very much experienced in working with for TI in the same area for last 8 years. </w:t>
      </w:r>
      <w:r w:rsidR="006C44C5" w:rsidRPr="003B6046">
        <w:rPr>
          <w:rFonts w:ascii="Times New Roman" w:hAnsi="Times New Roman" w:cs="Times New Roman"/>
          <w:color w:val="000000"/>
          <w:spacing w:val="-2"/>
          <w:sz w:val="24"/>
          <w:szCs w:val="24"/>
        </w:rPr>
        <w:t>They need to start thinking of shifting the office nearer to the target sites and place where HRGs are living more. Moreover it was found that they are running minimum of three projects (</w:t>
      </w:r>
      <w:proofErr w:type="spellStart"/>
      <w:r w:rsidR="006C44C5" w:rsidRPr="003B6046">
        <w:rPr>
          <w:rFonts w:ascii="Times New Roman" w:hAnsi="Times New Roman" w:cs="Times New Roman"/>
          <w:color w:val="000000"/>
          <w:spacing w:val="-2"/>
          <w:sz w:val="24"/>
          <w:szCs w:val="24"/>
        </w:rPr>
        <w:t>LWS</w:t>
      </w:r>
      <w:proofErr w:type="gramStart"/>
      <w:r w:rsidR="006C44C5" w:rsidRPr="003B6046">
        <w:rPr>
          <w:rFonts w:ascii="Times New Roman" w:hAnsi="Times New Roman" w:cs="Times New Roman"/>
          <w:color w:val="000000"/>
          <w:spacing w:val="-2"/>
          <w:sz w:val="24"/>
          <w:szCs w:val="24"/>
        </w:rPr>
        <w:t>,Migrants</w:t>
      </w:r>
      <w:proofErr w:type="spellEnd"/>
      <w:proofErr w:type="gramEnd"/>
      <w:r w:rsidR="006C44C5" w:rsidRPr="003B6046">
        <w:rPr>
          <w:rFonts w:ascii="Times New Roman" w:hAnsi="Times New Roman" w:cs="Times New Roman"/>
          <w:color w:val="000000"/>
          <w:spacing w:val="-2"/>
          <w:sz w:val="24"/>
          <w:szCs w:val="24"/>
        </w:rPr>
        <w:t xml:space="preserve"> and Truckers) from the same office and it was suggested to find alternates.</w:t>
      </w:r>
    </w:p>
    <w:p w:rsidR="001022A8" w:rsidRPr="003B6046" w:rsidRDefault="001022A8" w:rsidP="003B6046">
      <w:pPr>
        <w:widowControl w:val="0"/>
        <w:autoSpaceDE w:val="0"/>
        <w:autoSpaceDN w:val="0"/>
        <w:adjustRightInd w:val="0"/>
        <w:spacing w:after="0" w:line="360" w:lineRule="auto"/>
        <w:jc w:val="both"/>
        <w:rPr>
          <w:rFonts w:ascii="Times New Roman" w:hAnsi="Times New Roman" w:cs="Times New Roman"/>
          <w:color w:val="000000"/>
          <w:spacing w:val="-2"/>
          <w:sz w:val="24"/>
          <w:szCs w:val="24"/>
        </w:rPr>
      </w:pPr>
    </w:p>
    <w:p w:rsidR="008A1230" w:rsidRPr="003B6046" w:rsidRDefault="008A1230" w:rsidP="003B6046">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II. Organizational Capacity </w:t>
      </w:r>
    </w:p>
    <w:p w:rsidR="008A1230" w:rsidRPr="003B6046" w:rsidRDefault="008A1230"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3B6046">
        <w:rPr>
          <w:rFonts w:ascii="Times New Roman" w:hAnsi="Times New Roman" w:cs="Times New Roman"/>
          <w:b/>
          <w:color w:val="0F243E" w:themeColor="text2" w:themeShade="80"/>
          <w:spacing w:val="-3"/>
          <w:sz w:val="24"/>
          <w:szCs w:val="24"/>
        </w:rPr>
        <w:t>1.  Human resources</w:t>
      </w:r>
      <w:r w:rsidRPr="003B6046">
        <w:rPr>
          <w:rFonts w:ascii="Times New Roman" w:hAnsi="Times New Roman" w:cs="Times New Roman"/>
          <w:b/>
          <w:color w:val="000000"/>
          <w:spacing w:val="-3"/>
          <w:sz w:val="24"/>
          <w:szCs w:val="24"/>
        </w:rPr>
        <w:t>:</w:t>
      </w:r>
      <w:r w:rsidRPr="003B6046">
        <w:rPr>
          <w:rFonts w:ascii="Times New Roman" w:hAnsi="Times New Roman" w:cs="Times New Roman"/>
          <w:color w:val="000000"/>
          <w:spacing w:val="-3"/>
          <w:sz w:val="24"/>
          <w:szCs w:val="24"/>
        </w:rPr>
        <w:t xml:space="preserve"> Staffing pattern, laid down reporting and supervision structure and adherence, </w:t>
      </w:r>
      <w:r w:rsidRPr="003B6046">
        <w:rPr>
          <w:rFonts w:ascii="Times New Roman" w:hAnsi="Times New Roman" w:cs="Times New Roman"/>
          <w:color w:val="000000"/>
          <w:spacing w:val="-3"/>
          <w:sz w:val="24"/>
          <w:szCs w:val="24"/>
        </w:rPr>
        <w:br/>
      </w:r>
      <w:r w:rsidRPr="003B6046">
        <w:rPr>
          <w:rFonts w:ascii="Times New Roman" w:hAnsi="Times New Roman" w:cs="Times New Roman"/>
          <w:color w:val="000000"/>
          <w:spacing w:val="-3"/>
          <w:sz w:val="24"/>
          <w:szCs w:val="24"/>
        </w:rPr>
        <w:lastRenderedPageBreak/>
        <w:tab/>
      </w:r>
      <w:r w:rsidRPr="003B6046">
        <w:rPr>
          <w:rFonts w:ascii="Times New Roman" w:hAnsi="Times New Roman" w:cs="Times New Roman"/>
          <w:color w:val="000000"/>
          <w:spacing w:val="-4"/>
          <w:sz w:val="24"/>
          <w:szCs w:val="24"/>
        </w:rPr>
        <w:t xml:space="preserve">role and commitment to the project, perspective of the office bearers towards the community at a </w:t>
      </w:r>
      <w:r w:rsidRPr="003B6046">
        <w:rPr>
          <w:rFonts w:ascii="Times New Roman" w:hAnsi="Times New Roman" w:cs="Times New Roman"/>
          <w:color w:val="000000"/>
          <w:spacing w:val="-4"/>
          <w:sz w:val="24"/>
          <w:szCs w:val="24"/>
        </w:rPr>
        <w:br/>
      </w:r>
      <w:r w:rsidRPr="003B6046">
        <w:rPr>
          <w:rFonts w:ascii="Times New Roman" w:hAnsi="Times New Roman" w:cs="Times New Roman"/>
          <w:color w:val="000000"/>
          <w:spacing w:val="-4"/>
          <w:sz w:val="24"/>
          <w:szCs w:val="24"/>
        </w:rPr>
        <w:tab/>
      </w:r>
      <w:r w:rsidRPr="003B6046">
        <w:rPr>
          <w:rFonts w:ascii="Times New Roman" w:hAnsi="Times New Roman" w:cs="Times New Roman"/>
          <w:color w:val="000000"/>
          <w:spacing w:val="-5"/>
          <w:sz w:val="24"/>
          <w:szCs w:val="24"/>
        </w:rPr>
        <w:t xml:space="preserve">large staff turnover </w:t>
      </w:r>
    </w:p>
    <w:p w:rsidR="00164ED6" w:rsidRPr="003B6046" w:rsidRDefault="00144934"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3B6046">
        <w:rPr>
          <w:rFonts w:ascii="Times New Roman" w:hAnsi="Times New Roman" w:cs="Times New Roman"/>
          <w:color w:val="000000"/>
          <w:spacing w:val="-5"/>
          <w:sz w:val="24"/>
          <w:szCs w:val="24"/>
        </w:rPr>
        <w:t>All th</w:t>
      </w:r>
      <w:r w:rsidR="006C44C5" w:rsidRPr="003B6046">
        <w:rPr>
          <w:rFonts w:ascii="Times New Roman" w:hAnsi="Times New Roman" w:cs="Times New Roman"/>
          <w:color w:val="000000"/>
          <w:spacing w:val="-5"/>
          <w:sz w:val="24"/>
          <w:szCs w:val="24"/>
        </w:rPr>
        <w:t xml:space="preserve">e required staffs are in place as </w:t>
      </w:r>
      <w:r w:rsidRPr="003B6046">
        <w:rPr>
          <w:rFonts w:ascii="Times New Roman" w:hAnsi="Times New Roman" w:cs="Times New Roman"/>
          <w:color w:val="000000"/>
          <w:spacing w:val="-5"/>
          <w:sz w:val="24"/>
          <w:szCs w:val="24"/>
        </w:rPr>
        <w:t>PM-1, Counsellor-1, ORWs</w:t>
      </w:r>
      <w:r w:rsidR="00F15D6F" w:rsidRPr="003B6046">
        <w:rPr>
          <w:rFonts w:ascii="Times New Roman" w:hAnsi="Times New Roman" w:cs="Times New Roman"/>
          <w:color w:val="000000"/>
          <w:spacing w:val="-5"/>
          <w:sz w:val="24"/>
          <w:szCs w:val="24"/>
        </w:rPr>
        <w:t xml:space="preserve"> </w:t>
      </w:r>
      <w:r w:rsidR="00E963ED" w:rsidRPr="003B6046">
        <w:rPr>
          <w:rFonts w:ascii="Times New Roman" w:hAnsi="Times New Roman" w:cs="Times New Roman"/>
          <w:color w:val="000000"/>
          <w:spacing w:val="-5"/>
          <w:sz w:val="24"/>
          <w:szCs w:val="24"/>
        </w:rPr>
        <w:t>–</w:t>
      </w:r>
      <w:r w:rsidR="00F15D6F" w:rsidRPr="003B6046">
        <w:rPr>
          <w:rFonts w:ascii="Times New Roman" w:hAnsi="Times New Roman" w:cs="Times New Roman"/>
          <w:color w:val="000000"/>
          <w:spacing w:val="-5"/>
          <w:sz w:val="24"/>
          <w:szCs w:val="24"/>
        </w:rPr>
        <w:t xml:space="preserve"> </w:t>
      </w:r>
      <w:r w:rsidR="00E963ED" w:rsidRPr="003B6046">
        <w:rPr>
          <w:rFonts w:ascii="Times New Roman" w:hAnsi="Times New Roman" w:cs="Times New Roman"/>
          <w:color w:val="000000"/>
          <w:spacing w:val="-5"/>
          <w:sz w:val="24"/>
          <w:szCs w:val="24"/>
        </w:rPr>
        <w:t xml:space="preserve">8, </w:t>
      </w:r>
      <w:r w:rsidRPr="003B6046">
        <w:rPr>
          <w:rFonts w:ascii="Times New Roman" w:hAnsi="Times New Roman" w:cs="Times New Roman"/>
          <w:color w:val="000000"/>
          <w:spacing w:val="-5"/>
          <w:sz w:val="24"/>
          <w:szCs w:val="24"/>
        </w:rPr>
        <w:t>accountant</w:t>
      </w:r>
      <w:r w:rsidR="0093631A" w:rsidRPr="003B6046">
        <w:rPr>
          <w:rFonts w:ascii="Times New Roman" w:hAnsi="Times New Roman" w:cs="Times New Roman"/>
          <w:color w:val="000000"/>
          <w:spacing w:val="-5"/>
          <w:sz w:val="24"/>
          <w:szCs w:val="24"/>
        </w:rPr>
        <w:t xml:space="preserve"> cum</w:t>
      </w:r>
      <w:r w:rsidR="006C44C5" w:rsidRPr="003B6046">
        <w:rPr>
          <w:rFonts w:ascii="Times New Roman" w:hAnsi="Times New Roman" w:cs="Times New Roman"/>
          <w:color w:val="000000"/>
          <w:spacing w:val="-5"/>
          <w:sz w:val="24"/>
          <w:szCs w:val="24"/>
        </w:rPr>
        <w:t xml:space="preserve"> ME-1</w:t>
      </w:r>
      <w:r w:rsidR="00E963ED" w:rsidRPr="003B6046">
        <w:rPr>
          <w:rFonts w:ascii="Times New Roman" w:hAnsi="Times New Roman" w:cs="Times New Roman"/>
          <w:color w:val="000000"/>
          <w:spacing w:val="-5"/>
          <w:sz w:val="24"/>
          <w:szCs w:val="24"/>
        </w:rPr>
        <w:t xml:space="preserve">. </w:t>
      </w:r>
      <w:r w:rsidR="001603C7" w:rsidRPr="003B6046">
        <w:rPr>
          <w:rFonts w:ascii="Times New Roman" w:hAnsi="Times New Roman" w:cs="Times New Roman"/>
          <w:color w:val="000000"/>
          <w:spacing w:val="-5"/>
          <w:sz w:val="24"/>
          <w:szCs w:val="24"/>
        </w:rPr>
        <w:t xml:space="preserve">Three </w:t>
      </w:r>
      <w:r w:rsidR="00E963ED" w:rsidRPr="003B6046">
        <w:rPr>
          <w:rFonts w:ascii="Times New Roman" w:hAnsi="Times New Roman" w:cs="Times New Roman"/>
          <w:color w:val="000000"/>
          <w:spacing w:val="-5"/>
          <w:sz w:val="24"/>
          <w:szCs w:val="24"/>
        </w:rPr>
        <w:t xml:space="preserve">of the </w:t>
      </w:r>
      <w:r w:rsidR="001603C7" w:rsidRPr="003B6046">
        <w:rPr>
          <w:rFonts w:ascii="Times New Roman" w:hAnsi="Times New Roman" w:cs="Times New Roman"/>
          <w:color w:val="000000"/>
          <w:spacing w:val="-5"/>
          <w:sz w:val="24"/>
          <w:szCs w:val="24"/>
        </w:rPr>
        <w:t xml:space="preserve">female </w:t>
      </w:r>
      <w:r w:rsidR="00E963ED" w:rsidRPr="003B6046">
        <w:rPr>
          <w:rFonts w:ascii="Times New Roman" w:hAnsi="Times New Roman" w:cs="Times New Roman"/>
          <w:color w:val="000000"/>
          <w:spacing w:val="-5"/>
          <w:sz w:val="24"/>
          <w:szCs w:val="24"/>
        </w:rPr>
        <w:t xml:space="preserve">ORWs </w:t>
      </w:r>
      <w:r w:rsidR="001603C7" w:rsidRPr="003B6046">
        <w:rPr>
          <w:rFonts w:ascii="Times New Roman" w:hAnsi="Times New Roman" w:cs="Times New Roman"/>
          <w:color w:val="000000"/>
          <w:spacing w:val="-5"/>
          <w:sz w:val="24"/>
          <w:szCs w:val="24"/>
        </w:rPr>
        <w:t>are female</w:t>
      </w:r>
      <w:r w:rsidRPr="003B6046">
        <w:rPr>
          <w:rFonts w:ascii="Times New Roman" w:hAnsi="Times New Roman" w:cs="Times New Roman"/>
          <w:color w:val="000000"/>
          <w:spacing w:val="-5"/>
          <w:sz w:val="24"/>
          <w:szCs w:val="24"/>
        </w:rPr>
        <w:t>.</w:t>
      </w:r>
      <w:r w:rsidR="001603C7" w:rsidRPr="003B6046">
        <w:rPr>
          <w:rFonts w:ascii="Times New Roman" w:hAnsi="Times New Roman" w:cs="Times New Roman"/>
          <w:color w:val="000000"/>
          <w:spacing w:val="-5"/>
          <w:sz w:val="24"/>
          <w:szCs w:val="24"/>
        </w:rPr>
        <w:t xml:space="preserve"> It was observed that some of the</w:t>
      </w:r>
      <w:r w:rsidR="00F304D0" w:rsidRPr="003B6046">
        <w:rPr>
          <w:rFonts w:ascii="Times New Roman" w:hAnsi="Times New Roman" w:cs="Times New Roman"/>
          <w:color w:val="000000"/>
          <w:spacing w:val="-5"/>
          <w:sz w:val="24"/>
          <w:szCs w:val="24"/>
        </w:rPr>
        <w:t xml:space="preserve"> </w:t>
      </w:r>
      <w:r w:rsidR="001603C7" w:rsidRPr="003B6046">
        <w:rPr>
          <w:rFonts w:ascii="Times New Roman" w:hAnsi="Times New Roman" w:cs="Times New Roman"/>
          <w:color w:val="000000"/>
          <w:spacing w:val="-5"/>
          <w:sz w:val="24"/>
          <w:szCs w:val="24"/>
        </w:rPr>
        <w:t>ORWs are very less educated but trained in HIV/AIDS.</w:t>
      </w:r>
      <w:r w:rsidRPr="003B6046">
        <w:rPr>
          <w:rFonts w:ascii="Times New Roman" w:hAnsi="Times New Roman" w:cs="Times New Roman"/>
          <w:color w:val="000000"/>
          <w:spacing w:val="-5"/>
          <w:sz w:val="24"/>
          <w:szCs w:val="24"/>
        </w:rPr>
        <w:t xml:space="preserve"> </w:t>
      </w:r>
      <w:r w:rsidR="00164ED6" w:rsidRPr="003B6046">
        <w:rPr>
          <w:rFonts w:ascii="Times New Roman" w:hAnsi="Times New Roman" w:cs="Times New Roman"/>
          <w:color w:val="000000"/>
          <w:spacing w:val="-5"/>
          <w:sz w:val="24"/>
          <w:szCs w:val="24"/>
        </w:rPr>
        <w:t>All the vacant positions have been filled within 10 days’ time.</w:t>
      </w:r>
      <w:r w:rsidR="00CB58BD" w:rsidRPr="003B6046">
        <w:rPr>
          <w:rFonts w:ascii="Times New Roman" w:hAnsi="Times New Roman" w:cs="Times New Roman"/>
          <w:color w:val="000000"/>
          <w:spacing w:val="-5"/>
          <w:sz w:val="24"/>
          <w:szCs w:val="24"/>
        </w:rPr>
        <w:t xml:space="preserve"> </w:t>
      </w:r>
      <w:r w:rsidR="00F304D0" w:rsidRPr="003B6046">
        <w:rPr>
          <w:rFonts w:ascii="Times New Roman" w:hAnsi="Times New Roman" w:cs="Times New Roman"/>
          <w:color w:val="000000"/>
          <w:spacing w:val="-5"/>
          <w:sz w:val="24"/>
          <w:szCs w:val="24"/>
        </w:rPr>
        <w:t>The office bearer has not paid the salary to the staff for last 5 months</w:t>
      </w:r>
      <w:r w:rsidRPr="003B6046">
        <w:rPr>
          <w:rFonts w:ascii="Times New Roman" w:hAnsi="Times New Roman" w:cs="Times New Roman"/>
          <w:color w:val="000000"/>
          <w:spacing w:val="-5"/>
          <w:sz w:val="24"/>
          <w:szCs w:val="24"/>
        </w:rPr>
        <w:t xml:space="preserve">. Since they are implementing </w:t>
      </w:r>
      <w:r w:rsidR="00F304D0" w:rsidRPr="003B6046">
        <w:rPr>
          <w:rFonts w:ascii="Times New Roman" w:hAnsi="Times New Roman" w:cs="Times New Roman"/>
          <w:color w:val="000000"/>
          <w:spacing w:val="-5"/>
          <w:sz w:val="24"/>
          <w:szCs w:val="24"/>
        </w:rPr>
        <w:t xml:space="preserve">the same TI for last 8 years so the </w:t>
      </w:r>
      <w:r w:rsidRPr="003B6046">
        <w:rPr>
          <w:rFonts w:ascii="Times New Roman" w:hAnsi="Times New Roman" w:cs="Times New Roman"/>
          <w:color w:val="000000"/>
          <w:spacing w:val="-5"/>
          <w:sz w:val="24"/>
          <w:szCs w:val="24"/>
        </w:rPr>
        <w:t xml:space="preserve">perspective </w:t>
      </w:r>
      <w:r w:rsidR="00F304D0" w:rsidRPr="003B6046">
        <w:rPr>
          <w:rFonts w:ascii="Times New Roman" w:hAnsi="Times New Roman" w:cs="Times New Roman"/>
          <w:color w:val="000000"/>
          <w:spacing w:val="-5"/>
          <w:sz w:val="24"/>
          <w:szCs w:val="24"/>
        </w:rPr>
        <w:t>is obvious in</w:t>
      </w:r>
      <w:r w:rsidRPr="003B6046">
        <w:rPr>
          <w:rFonts w:ascii="Times New Roman" w:hAnsi="Times New Roman" w:cs="Times New Roman"/>
          <w:color w:val="000000"/>
          <w:spacing w:val="-5"/>
          <w:sz w:val="24"/>
          <w:szCs w:val="24"/>
        </w:rPr>
        <w:t xml:space="preserve"> community is commendable.  </w:t>
      </w:r>
      <w:r w:rsidR="00F304D0" w:rsidRPr="003B6046">
        <w:rPr>
          <w:rFonts w:ascii="Times New Roman" w:hAnsi="Times New Roman" w:cs="Times New Roman"/>
          <w:color w:val="000000"/>
          <w:spacing w:val="-5"/>
          <w:sz w:val="24"/>
          <w:szCs w:val="24"/>
        </w:rPr>
        <w:t xml:space="preserve">The PD attended all </w:t>
      </w:r>
      <w:r w:rsidR="00164ED6" w:rsidRPr="003B6046">
        <w:rPr>
          <w:rFonts w:ascii="Times New Roman" w:hAnsi="Times New Roman" w:cs="Times New Roman"/>
          <w:color w:val="000000"/>
          <w:spacing w:val="-5"/>
          <w:sz w:val="24"/>
          <w:szCs w:val="24"/>
        </w:rPr>
        <w:t>the 12 monthly meetings conducted. PM is visiting the field twice in a week and</w:t>
      </w:r>
      <w:r w:rsidR="00F304D0" w:rsidRPr="003B6046">
        <w:rPr>
          <w:rFonts w:ascii="Times New Roman" w:hAnsi="Times New Roman" w:cs="Times New Roman"/>
          <w:color w:val="000000"/>
          <w:spacing w:val="-5"/>
          <w:sz w:val="24"/>
          <w:szCs w:val="24"/>
        </w:rPr>
        <w:t xml:space="preserve"> it is mentioned in his diary. </w:t>
      </w:r>
    </w:p>
    <w:p w:rsidR="00164ED6" w:rsidRPr="003B6046" w:rsidRDefault="00164ED6"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8A1230" w:rsidRPr="003B6046" w:rsidRDefault="008A1230"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3B6046">
        <w:rPr>
          <w:rFonts w:ascii="Times New Roman" w:hAnsi="Times New Roman" w:cs="Times New Roman"/>
          <w:b/>
          <w:color w:val="0F243E" w:themeColor="text2" w:themeShade="80"/>
          <w:spacing w:val="-4"/>
          <w:sz w:val="24"/>
          <w:szCs w:val="24"/>
        </w:rPr>
        <w:t>2.  Capacity building:</w:t>
      </w:r>
      <w:r w:rsidRPr="003B6046">
        <w:rPr>
          <w:rFonts w:ascii="Times New Roman" w:hAnsi="Times New Roman" w:cs="Times New Roman"/>
          <w:color w:val="000000"/>
          <w:spacing w:val="-4"/>
          <w:sz w:val="24"/>
          <w:szCs w:val="24"/>
        </w:rPr>
        <w:t xml:space="preserve"> nature of training conducted, contents and quality of training materials used, </w:t>
      </w:r>
      <w:r w:rsidRPr="003B6046">
        <w:rPr>
          <w:rFonts w:ascii="Times New Roman" w:hAnsi="Times New Roman" w:cs="Times New Roman"/>
          <w:color w:val="000000"/>
          <w:spacing w:val="-4"/>
          <w:sz w:val="24"/>
          <w:szCs w:val="24"/>
        </w:rPr>
        <w:br/>
      </w:r>
      <w:r w:rsidRPr="003B6046">
        <w:rPr>
          <w:rFonts w:ascii="Times New Roman" w:hAnsi="Times New Roman" w:cs="Times New Roman"/>
          <w:color w:val="000000"/>
          <w:spacing w:val="-4"/>
          <w:sz w:val="24"/>
          <w:szCs w:val="24"/>
        </w:rPr>
        <w:tab/>
      </w:r>
      <w:r w:rsidRPr="003B6046">
        <w:rPr>
          <w:rFonts w:ascii="Times New Roman" w:hAnsi="Times New Roman" w:cs="Times New Roman"/>
          <w:color w:val="000000"/>
          <w:spacing w:val="-5"/>
          <w:sz w:val="24"/>
          <w:szCs w:val="24"/>
        </w:rPr>
        <w:t xml:space="preserve">documentation of training, impact assessment if any. </w:t>
      </w:r>
    </w:p>
    <w:p w:rsidR="00164ED6" w:rsidRPr="003B6046" w:rsidRDefault="00164ED6"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3B6046">
        <w:rPr>
          <w:rFonts w:ascii="Times New Roman" w:hAnsi="Times New Roman" w:cs="Times New Roman"/>
          <w:color w:val="000000"/>
          <w:spacing w:val="-5"/>
          <w:sz w:val="24"/>
          <w:szCs w:val="24"/>
        </w:rPr>
        <w:t xml:space="preserve">All </w:t>
      </w:r>
      <w:r w:rsidR="003210DE" w:rsidRPr="003B6046">
        <w:rPr>
          <w:rFonts w:ascii="Times New Roman" w:hAnsi="Times New Roman" w:cs="Times New Roman"/>
          <w:color w:val="000000"/>
          <w:spacing w:val="-5"/>
          <w:sz w:val="24"/>
          <w:szCs w:val="24"/>
        </w:rPr>
        <w:t>staffs have undergone induction trainings</w:t>
      </w:r>
      <w:r w:rsidR="007E1330" w:rsidRPr="003B6046">
        <w:rPr>
          <w:rFonts w:ascii="Times New Roman" w:hAnsi="Times New Roman" w:cs="Times New Roman"/>
          <w:color w:val="000000"/>
          <w:spacing w:val="-5"/>
          <w:sz w:val="24"/>
          <w:szCs w:val="24"/>
        </w:rPr>
        <w:t xml:space="preserve"> </w:t>
      </w:r>
      <w:r w:rsidR="00F304D0" w:rsidRPr="003B6046">
        <w:rPr>
          <w:rFonts w:ascii="Times New Roman" w:hAnsi="Times New Roman" w:cs="Times New Roman"/>
          <w:color w:val="000000"/>
          <w:spacing w:val="-5"/>
          <w:sz w:val="24"/>
          <w:szCs w:val="24"/>
        </w:rPr>
        <w:t>by MSACS as well as in house trainings</w:t>
      </w:r>
      <w:r w:rsidRPr="003B6046">
        <w:rPr>
          <w:rFonts w:ascii="Times New Roman" w:hAnsi="Times New Roman" w:cs="Times New Roman"/>
          <w:color w:val="000000"/>
          <w:spacing w:val="-5"/>
          <w:sz w:val="24"/>
          <w:szCs w:val="24"/>
        </w:rPr>
        <w:t>. M&amp;E attended training on documentation and counsellor attended training on counselling. Apart from these they have conducted trainings internally facilitated by the Manager and TSU-PO. Documents for Training conducted are available but there were no detailed reports on them. No impact assessment has been done.</w:t>
      </w:r>
      <w:r w:rsidR="00513FBD" w:rsidRPr="003B6046">
        <w:rPr>
          <w:rFonts w:ascii="Times New Roman" w:hAnsi="Times New Roman" w:cs="Times New Roman"/>
          <w:color w:val="000000"/>
          <w:spacing w:val="-5"/>
          <w:sz w:val="24"/>
          <w:szCs w:val="24"/>
        </w:rPr>
        <w:t xml:space="preserve"> </w:t>
      </w:r>
    </w:p>
    <w:p w:rsidR="001B42B0" w:rsidRPr="003B6046" w:rsidRDefault="001B42B0" w:rsidP="003B6046">
      <w:pPr>
        <w:widowControl w:val="0"/>
        <w:tabs>
          <w:tab w:val="left" w:pos="1584"/>
        </w:tabs>
        <w:autoSpaceDE w:val="0"/>
        <w:autoSpaceDN w:val="0"/>
        <w:adjustRightInd w:val="0"/>
        <w:spacing w:after="0" w:line="360" w:lineRule="auto"/>
        <w:jc w:val="both"/>
        <w:rPr>
          <w:rFonts w:ascii="Times New Roman" w:hAnsi="Times New Roman" w:cs="Times New Roman"/>
          <w:color w:val="000000"/>
          <w:spacing w:val="-5"/>
          <w:sz w:val="24"/>
          <w:szCs w:val="24"/>
        </w:rPr>
      </w:pP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3.  Infrastructure of the organization </w:t>
      </w:r>
    </w:p>
    <w:p w:rsidR="00C52B8C" w:rsidRPr="00D5628A" w:rsidRDefault="00C52B8C" w:rsidP="003B6046">
      <w:pPr>
        <w:widowControl w:val="0"/>
        <w:autoSpaceDE w:val="0"/>
        <w:autoSpaceDN w:val="0"/>
        <w:adjustRightInd w:val="0"/>
        <w:spacing w:after="0" w:line="360" w:lineRule="auto"/>
        <w:ind w:left="1224"/>
        <w:jc w:val="both"/>
        <w:rPr>
          <w:rFonts w:ascii="Times New Roman" w:hAnsi="Times New Roman" w:cs="Times New Roman"/>
          <w:spacing w:val="-3"/>
          <w:sz w:val="24"/>
          <w:szCs w:val="24"/>
        </w:rPr>
      </w:pPr>
      <w:r w:rsidRPr="00D5628A">
        <w:rPr>
          <w:rFonts w:ascii="Times New Roman" w:hAnsi="Times New Roman" w:cs="Times New Roman"/>
          <w:spacing w:val="-3"/>
          <w:sz w:val="24"/>
          <w:szCs w:val="24"/>
        </w:rPr>
        <w:t xml:space="preserve">The office had the assets which were budgeted in the migrant project. </w:t>
      </w:r>
      <w:proofErr w:type="gramStart"/>
      <w:r w:rsidR="008260D2" w:rsidRPr="00D5628A">
        <w:rPr>
          <w:rFonts w:ascii="Times New Roman" w:hAnsi="Times New Roman" w:cs="Times New Roman"/>
          <w:spacing w:val="-3"/>
          <w:sz w:val="24"/>
          <w:szCs w:val="24"/>
        </w:rPr>
        <w:t>3</w:t>
      </w:r>
      <w:r w:rsidRPr="00D5628A">
        <w:rPr>
          <w:rFonts w:ascii="Times New Roman" w:hAnsi="Times New Roman" w:cs="Times New Roman"/>
          <w:spacing w:val="-3"/>
          <w:sz w:val="24"/>
          <w:szCs w:val="24"/>
        </w:rPr>
        <w:t xml:space="preserve"> comput</w:t>
      </w:r>
      <w:r w:rsidR="008260D2" w:rsidRPr="00D5628A">
        <w:rPr>
          <w:rFonts w:ascii="Times New Roman" w:hAnsi="Times New Roman" w:cs="Times New Roman"/>
          <w:spacing w:val="-3"/>
          <w:sz w:val="24"/>
          <w:szCs w:val="24"/>
        </w:rPr>
        <w:t>ers, Audio- video equipments, cupboards,</w:t>
      </w:r>
      <w:r w:rsidRPr="00D5628A">
        <w:rPr>
          <w:rFonts w:ascii="Times New Roman" w:hAnsi="Times New Roman" w:cs="Times New Roman"/>
          <w:spacing w:val="-3"/>
          <w:sz w:val="24"/>
          <w:szCs w:val="24"/>
        </w:rPr>
        <w:t xml:space="preserve"> wooden partition (which was parting PD’</w:t>
      </w:r>
      <w:r w:rsidR="008260D2" w:rsidRPr="00D5628A">
        <w:rPr>
          <w:rFonts w:ascii="Times New Roman" w:hAnsi="Times New Roman" w:cs="Times New Roman"/>
          <w:spacing w:val="-3"/>
          <w:sz w:val="24"/>
          <w:szCs w:val="24"/>
        </w:rPr>
        <w:t xml:space="preserve">s office, </w:t>
      </w:r>
      <w:r w:rsidR="00E427CC" w:rsidRPr="00D5628A">
        <w:rPr>
          <w:rFonts w:ascii="Times New Roman" w:hAnsi="Times New Roman" w:cs="Times New Roman"/>
          <w:spacing w:val="-3"/>
          <w:sz w:val="24"/>
          <w:szCs w:val="24"/>
        </w:rPr>
        <w:t>digital</w:t>
      </w:r>
      <w:r w:rsidR="008260D2" w:rsidRPr="00D5628A">
        <w:rPr>
          <w:rFonts w:ascii="Times New Roman" w:hAnsi="Times New Roman" w:cs="Times New Roman"/>
          <w:spacing w:val="-3"/>
          <w:sz w:val="24"/>
          <w:szCs w:val="24"/>
        </w:rPr>
        <w:t xml:space="preserve"> weighing scale and other medical equipments found in place with the proper code and at the expected places.</w:t>
      </w:r>
      <w:proofErr w:type="gramEnd"/>
      <w:r w:rsidR="008260D2" w:rsidRPr="00D5628A">
        <w:rPr>
          <w:rFonts w:ascii="Times New Roman" w:hAnsi="Times New Roman" w:cs="Times New Roman"/>
          <w:spacing w:val="-3"/>
          <w:sz w:val="24"/>
          <w:szCs w:val="24"/>
        </w:rPr>
        <w:t xml:space="preserve">  </w:t>
      </w:r>
      <w:r w:rsidR="00E427CC" w:rsidRPr="00D5628A">
        <w:rPr>
          <w:rFonts w:ascii="Times New Roman" w:hAnsi="Times New Roman" w:cs="Times New Roman"/>
          <w:spacing w:val="-3"/>
          <w:sz w:val="24"/>
          <w:szCs w:val="24"/>
        </w:rPr>
        <w:t xml:space="preserve"> </w:t>
      </w:r>
      <w:r w:rsidR="0025501A" w:rsidRPr="00D5628A">
        <w:rPr>
          <w:rFonts w:ascii="Times New Roman" w:hAnsi="Times New Roman" w:cs="Times New Roman"/>
          <w:spacing w:val="-3"/>
          <w:sz w:val="24"/>
          <w:szCs w:val="24"/>
        </w:rPr>
        <w:t xml:space="preserve">Other assets were also verified with the help of the </w:t>
      </w:r>
      <w:r w:rsidR="002547ED" w:rsidRPr="00D5628A">
        <w:rPr>
          <w:rFonts w:ascii="Times New Roman" w:hAnsi="Times New Roman" w:cs="Times New Roman"/>
          <w:spacing w:val="-3"/>
          <w:sz w:val="24"/>
          <w:szCs w:val="24"/>
        </w:rPr>
        <w:t xml:space="preserve">asset register. </w:t>
      </w:r>
    </w:p>
    <w:p w:rsidR="00C52B8C" w:rsidRPr="003B6046" w:rsidRDefault="00C52B8C" w:rsidP="003B6046">
      <w:pPr>
        <w:widowControl w:val="0"/>
        <w:autoSpaceDE w:val="0"/>
        <w:autoSpaceDN w:val="0"/>
        <w:adjustRightInd w:val="0"/>
        <w:spacing w:after="0" w:line="360" w:lineRule="auto"/>
        <w:ind w:left="1224"/>
        <w:jc w:val="both"/>
        <w:rPr>
          <w:rFonts w:ascii="Times New Roman" w:hAnsi="Times New Roman" w:cs="Times New Roman"/>
          <w:color w:val="0F243E" w:themeColor="text2" w:themeShade="80"/>
          <w:spacing w:val="-3"/>
          <w:sz w:val="24"/>
          <w:szCs w:val="24"/>
        </w:rPr>
      </w:pPr>
    </w:p>
    <w:p w:rsidR="004E3C39"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b/>
          <w:color w:val="0F243E" w:themeColor="text2" w:themeShade="80"/>
          <w:spacing w:val="-3"/>
          <w:sz w:val="24"/>
          <w:szCs w:val="24"/>
        </w:rPr>
        <w:t>4.  Documentation and Reporting:</w:t>
      </w:r>
      <w:r w:rsidRPr="003B6046">
        <w:rPr>
          <w:rFonts w:ascii="Times New Roman" w:hAnsi="Times New Roman" w:cs="Times New Roman"/>
          <w:color w:val="000000"/>
          <w:spacing w:val="-3"/>
          <w:sz w:val="24"/>
          <w:szCs w:val="24"/>
        </w:rPr>
        <w:t xml:space="preserve"> Mechanism and adherence to SACS protocols, availability of </w:t>
      </w:r>
      <w:r w:rsidRPr="003B6046">
        <w:rPr>
          <w:rFonts w:ascii="Times New Roman" w:hAnsi="Times New Roman" w:cs="Times New Roman"/>
          <w:color w:val="000000"/>
          <w:spacing w:val="-3"/>
          <w:sz w:val="24"/>
          <w:szCs w:val="24"/>
        </w:rPr>
        <w:br/>
      </w:r>
      <w:r w:rsidRPr="003B6046">
        <w:rPr>
          <w:rFonts w:ascii="Times New Roman" w:hAnsi="Times New Roman" w:cs="Times New Roman"/>
          <w:color w:val="000000"/>
          <w:spacing w:val="-3"/>
          <w:sz w:val="24"/>
          <w:szCs w:val="24"/>
        </w:rPr>
        <w:tab/>
      </w:r>
      <w:r w:rsidRPr="003B6046">
        <w:rPr>
          <w:rFonts w:ascii="Times New Roman" w:hAnsi="Times New Roman" w:cs="Times New Roman"/>
          <w:color w:val="000000"/>
          <w:spacing w:val="-2"/>
          <w:sz w:val="24"/>
          <w:szCs w:val="24"/>
        </w:rPr>
        <w:t xml:space="preserve">documents, mechanism of review and action taken if any, timeliness of reporting and feedback </w:t>
      </w:r>
      <w:r w:rsidRPr="003B6046">
        <w:rPr>
          <w:rFonts w:ascii="Times New Roman" w:hAnsi="Times New Roman" w:cs="Times New Roman"/>
          <w:color w:val="000000"/>
          <w:spacing w:val="-2"/>
          <w:sz w:val="24"/>
          <w:szCs w:val="24"/>
        </w:rPr>
        <w:br/>
      </w:r>
      <w:r w:rsidRPr="003B6046">
        <w:rPr>
          <w:rFonts w:ascii="Times New Roman" w:hAnsi="Times New Roman" w:cs="Times New Roman"/>
          <w:color w:val="000000"/>
          <w:spacing w:val="-2"/>
          <w:sz w:val="24"/>
          <w:szCs w:val="24"/>
        </w:rPr>
        <w:tab/>
        <w:t>mechanism, dissemination and sharing of the reports and documents for technical inputs if any.</w:t>
      </w:r>
    </w:p>
    <w:p w:rsidR="00164ED6" w:rsidRPr="003B6046" w:rsidRDefault="00164ED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144934" w:rsidRPr="003B6046" w:rsidRDefault="00F93E97"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MAGMO staff</w:t>
      </w:r>
      <w:r w:rsidR="00164ED6" w:rsidRPr="003B6046">
        <w:rPr>
          <w:rFonts w:ascii="Times New Roman" w:hAnsi="Times New Roman" w:cs="Times New Roman"/>
          <w:color w:val="000000"/>
          <w:spacing w:val="-2"/>
          <w:sz w:val="24"/>
          <w:szCs w:val="24"/>
        </w:rPr>
        <w:t xml:space="preserve"> maintain</w:t>
      </w:r>
      <w:r w:rsidRPr="003B6046">
        <w:rPr>
          <w:rFonts w:ascii="Times New Roman" w:hAnsi="Times New Roman" w:cs="Times New Roman"/>
          <w:color w:val="000000"/>
          <w:spacing w:val="-2"/>
          <w:sz w:val="24"/>
          <w:szCs w:val="24"/>
        </w:rPr>
        <w:t>ed</w:t>
      </w:r>
      <w:r w:rsidR="00164ED6" w:rsidRPr="003B6046">
        <w:rPr>
          <w:rFonts w:ascii="Times New Roman" w:hAnsi="Times New Roman" w:cs="Times New Roman"/>
          <w:color w:val="000000"/>
          <w:spacing w:val="-2"/>
          <w:sz w:val="24"/>
          <w:szCs w:val="24"/>
        </w:rPr>
        <w:t xml:space="preserve"> documents and registers as per </w:t>
      </w:r>
      <w:r w:rsidRPr="003B6046">
        <w:rPr>
          <w:rFonts w:ascii="Times New Roman" w:hAnsi="Times New Roman" w:cs="Times New Roman"/>
          <w:color w:val="000000"/>
          <w:spacing w:val="-2"/>
          <w:sz w:val="24"/>
          <w:szCs w:val="24"/>
        </w:rPr>
        <w:t>M</w:t>
      </w:r>
      <w:r w:rsidR="00164ED6" w:rsidRPr="003B6046">
        <w:rPr>
          <w:rFonts w:ascii="Times New Roman" w:hAnsi="Times New Roman" w:cs="Times New Roman"/>
          <w:color w:val="000000"/>
          <w:spacing w:val="-2"/>
          <w:sz w:val="24"/>
          <w:szCs w:val="24"/>
        </w:rPr>
        <w:t>SACS protocol. The</w:t>
      </w:r>
      <w:r w:rsidRPr="003B6046">
        <w:rPr>
          <w:rFonts w:ascii="Times New Roman" w:hAnsi="Times New Roman" w:cs="Times New Roman"/>
          <w:color w:val="000000"/>
          <w:spacing w:val="-2"/>
          <w:sz w:val="24"/>
          <w:szCs w:val="24"/>
        </w:rPr>
        <w:t xml:space="preserve"> evaluation team could verify</w:t>
      </w:r>
      <w:r w:rsidR="00164ED6" w:rsidRPr="003B6046">
        <w:rPr>
          <w:rFonts w:ascii="Times New Roman" w:hAnsi="Times New Roman" w:cs="Times New Roman"/>
          <w:color w:val="000000"/>
          <w:spacing w:val="-2"/>
          <w:sz w:val="24"/>
          <w:szCs w:val="24"/>
        </w:rPr>
        <w:t xml:space="preserve"> </w:t>
      </w:r>
      <w:r w:rsidRPr="003B6046">
        <w:rPr>
          <w:rFonts w:ascii="Times New Roman" w:hAnsi="Times New Roman" w:cs="Times New Roman"/>
          <w:color w:val="000000"/>
          <w:spacing w:val="-2"/>
          <w:sz w:val="24"/>
          <w:szCs w:val="24"/>
        </w:rPr>
        <w:t xml:space="preserve">some of the registers: </w:t>
      </w:r>
      <w:r w:rsidR="00164ED6" w:rsidRPr="003B6046">
        <w:rPr>
          <w:rFonts w:ascii="Times New Roman" w:hAnsi="Times New Roman" w:cs="Times New Roman"/>
          <w:color w:val="000000"/>
          <w:spacing w:val="-2"/>
          <w:sz w:val="24"/>
          <w:szCs w:val="24"/>
        </w:rPr>
        <w:t xml:space="preserve"> </w:t>
      </w:r>
      <w:r w:rsidRPr="003B6046">
        <w:rPr>
          <w:rFonts w:ascii="Times New Roman" w:hAnsi="Times New Roman" w:cs="Times New Roman"/>
          <w:color w:val="000000"/>
          <w:spacing w:val="-2"/>
          <w:sz w:val="24"/>
          <w:szCs w:val="24"/>
        </w:rPr>
        <w:t xml:space="preserve">Attendance register, </w:t>
      </w:r>
      <w:r w:rsidR="00164ED6" w:rsidRPr="003B6046">
        <w:rPr>
          <w:rFonts w:ascii="Times New Roman" w:hAnsi="Times New Roman" w:cs="Times New Roman"/>
          <w:color w:val="000000"/>
          <w:spacing w:val="-2"/>
          <w:sz w:val="24"/>
          <w:szCs w:val="24"/>
        </w:rPr>
        <w:t xml:space="preserve">counselling Register, Health camp register, ORWs daily dairy, </w:t>
      </w:r>
      <w:r w:rsidRPr="003B6046">
        <w:rPr>
          <w:rFonts w:ascii="Times New Roman" w:hAnsi="Times New Roman" w:cs="Times New Roman"/>
          <w:color w:val="000000"/>
          <w:spacing w:val="-2"/>
          <w:sz w:val="24"/>
          <w:szCs w:val="24"/>
        </w:rPr>
        <w:t xml:space="preserve">Planning meeting register, </w:t>
      </w:r>
      <w:r w:rsidR="00164ED6" w:rsidRPr="003B6046">
        <w:rPr>
          <w:rFonts w:ascii="Times New Roman" w:hAnsi="Times New Roman" w:cs="Times New Roman"/>
          <w:color w:val="000000"/>
          <w:spacing w:val="-2"/>
          <w:sz w:val="24"/>
          <w:szCs w:val="24"/>
        </w:rPr>
        <w:t>Referral slips, HRGs line list and CMIS report file and meeting minutes</w:t>
      </w:r>
      <w:r w:rsidRPr="003B6046">
        <w:rPr>
          <w:rFonts w:ascii="Times New Roman" w:hAnsi="Times New Roman" w:cs="Times New Roman"/>
          <w:color w:val="000000"/>
          <w:spacing w:val="-2"/>
          <w:sz w:val="24"/>
          <w:szCs w:val="24"/>
        </w:rPr>
        <w:t>, etc</w:t>
      </w:r>
      <w:r w:rsidR="00164ED6" w:rsidRPr="003B6046">
        <w:rPr>
          <w:rFonts w:ascii="Times New Roman" w:hAnsi="Times New Roman" w:cs="Times New Roman"/>
          <w:color w:val="000000"/>
          <w:spacing w:val="-2"/>
          <w:sz w:val="24"/>
          <w:szCs w:val="24"/>
        </w:rPr>
        <w:t>. Project manager said that during the weekly &amp; monthly meeting ORWs’ reports are reviewed and planned for the coming months. They don’t have any feedback mechanism other than shared during the weekly and monthly meetings. M&amp; E is entering the al</w:t>
      </w:r>
      <w:r w:rsidR="00031BB0" w:rsidRPr="003B6046">
        <w:rPr>
          <w:rFonts w:ascii="Times New Roman" w:hAnsi="Times New Roman" w:cs="Times New Roman"/>
          <w:color w:val="000000"/>
          <w:spacing w:val="-2"/>
          <w:sz w:val="24"/>
          <w:szCs w:val="24"/>
        </w:rPr>
        <w:t xml:space="preserve">l collected reports in system. </w:t>
      </w:r>
    </w:p>
    <w:p w:rsidR="00513FBD" w:rsidRPr="003B6046" w:rsidRDefault="00513FBD"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3B6046" w:rsidRDefault="008A1230" w:rsidP="003B6046">
      <w:pPr>
        <w:widowControl w:val="0"/>
        <w:autoSpaceDE w:val="0"/>
        <w:autoSpaceDN w:val="0"/>
        <w:adjustRightInd w:val="0"/>
        <w:spacing w:after="0" w:line="360" w:lineRule="auto"/>
        <w:ind w:left="720" w:right="-90"/>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lastRenderedPageBreak/>
        <w:t>III.</w:t>
      </w:r>
      <w:r w:rsidR="001022A8" w:rsidRPr="003B6046">
        <w:rPr>
          <w:rFonts w:ascii="Times New Roman" w:hAnsi="Times New Roman" w:cs="Times New Roman"/>
          <w:b/>
          <w:i/>
          <w:color w:val="0F243E" w:themeColor="text2" w:themeShade="80"/>
          <w:spacing w:val="-3"/>
          <w:sz w:val="24"/>
          <w:szCs w:val="24"/>
        </w:rPr>
        <w:t xml:space="preserve"> </w:t>
      </w:r>
      <w:r w:rsidR="00672D42" w:rsidRPr="003B6046">
        <w:rPr>
          <w:rFonts w:ascii="Times New Roman" w:hAnsi="Times New Roman" w:cs="Times New Roman"/>
          <w:b/>
          <w:i/>
          <w:color w:val="0F243E" w:themeColor="text2" w:themeShade="80"/>
          <w:spacing w:val="-3"/>
          <w:sz w:val="24"/>
          <w:szCs w:val="24"/>
        </w:rPr>
        <w:t>Progra</w:t>
      </w:r>
      <w:r w:rsidR="001022A8" w:rsidRPr="003B6046">
        <w:rPr>
          <w:rFonts w:ascii="Times New Roman" w:hAnsi="Times New Roman" w:cs="Times New Roman"/>
          <w:b/>
          <w:i/>
          <w:color w:val="0F243E" w:themeColor="text2" w:themeShade="80"/>
          <w:spacing w:val="-3"/>
          <w:sz w:val="24"/>
          <w:szCs w:val="24"/>
        </w:rPr>
        <w:t>m</w:t>
      </w:r>
      <w:r w:rsidR="00672D42" w:rsidRPr="003B6046">
        <w:rPr>
          <w:rFonts w:ascii="Times New Roman" w:hAnsi="Times New Roman" w:cs="Times New Roman"/>
          <w:b/>
          <w:i/>
          <w:color w:val="0F243E" w:themeColor="text2" w:themeShade="80"/>
          <w:spacing w:val="-3"/>
          <w:sz w:val="24"/>
          <w:szCs w:val="24"/>
        </w:rPr>
        <w:t xml:space="preserve"> </w:t>
      </w:r>
      <w:r w:rsidRPr="003B6046">
        <w:rPr>
          <w:rFonts w:ascii="Times New Roman" w:hAnsi="Times New Roman" w:cs="Times New Roman"/>
          <w:b/>
          <w:i/>
          <w:color w:val="0F243E" w:themeColor="text2" w:themeShade="80"/>
          <w:spacing w:val="-3"/>
          <w:sz w:val="24"/>
          <w:szCs w:val="24"/>
        </w:rPr>
        <w:t xml:space="preserve">Deliverables Outreach </w:t>
      </w:r>
    </w:p>
    <w:p w:rsidR="008A1230" w:rsidRPr="003B6046" w:rsidRDefault="00164ED6"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 xml:space="preserve">The </w:t>
      </w:r>
      <w:r w:rsidR="008A1230" w:rsidRPr="003B6046">
        <w:rPr>
          <w:rFonts w:ascii="Times New Roman" w:hAnsi="Times New Roman" w:cs="Times New Roman"/>
          <w:b/>
          <w:i/>
          <w:color w:val="0F243E" w:themeColor="text2" w:themeShade="80"/>
          <w:spacing w:val="-2"/>
          <w:sz w:val="24"/>
          <w:szCs w:val="24"/>
        </w:rPr>
        <w:t xml:space="preserve">Line listing of the HRG by category. </w:t>
      </w:r>
    </w:p>
    <w:p w:rsidR="00164ED6" w:rsidRPr="003B6046" w:rsidRDefault="00164ED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The line listing has been verified and fou</w:t>
      </w:r>
      <w:r w:rsidR="00522FF6" w:rsidRPr="003B6046">
        <w:rPr>
          <w:rFonts w:ascii="Times New Roman" w:hAnsi="Times New Roman" w:cs="Times New Roman"/>
          <w:color w:val="000000"/>
          <w:spacing w:val="-2"/>
          <w:sz w:val="24"/>
          <w:szCs w:val="24"/>
        </w:rPr>
        <w:t xml:space="preserve">nd updated. Unique id code has </w:t>
      </w:r>
      <w:r w:rsidRPr="003B6046">
        <w:rPr>
          <w:rFonts w:ascii="Times New Roman" w:hAnsi="Times New Roman" w:cs="Times New Roman"/>
          <w:color w:val="000000"/>
          <w:spacing w:val="-2"/>
          <w:sz w:val="24"/>
          <w:szCs w:val="24"/>
        </w:rPr>
        <w:t>been maintained.</w:t>
      </w:r>
    </w:p>
    <w:p w:rsidR="00164ED6" w:rsidRPr="003B6046" w:rsidRDefault="006C44C5" w:rsidP="003B6046">
      <w:pPr>
        <w:widowControl w:val="0"/>
        <w:autoSpaceDE w:val="0"/>
        <w:autoSpaceDN w:val="0"/>
        <w:adjustRightInd w:val="0"/>
        <w:spacing w:after="0" w:line="360" w:lineRule="auto"/>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                      The total line listed of 18615 was verified as computerised and up to date. </w:t>
      </w: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Registration of migrants from 3 service sources</w:t>
      </w:r>
      <w:r w:rsidRPr="003B6046">
        <w:rPr>
          <w:rFonts w:ascii="Times New Roman" w:hAnsi="Times New Roman" w:cs="Times New Roman"/>
          <w:color w:val="000000"/>
          <w:spacing w:val="-1"/>
          <w:sz w:val="24"/>
          <w:szCs w:val="24"/>
        </w:rPr>
        <w:t xml:space="preserve"> i.e. STI clinics, DIC and </w:t>
      </w:r>
      <w:r w:rsidR="00164ED6" w:rsidRPr="003B6046">
        <w:rPr>
          <w:rFonts w:ascii="Times New Roman" w:hAnsi="Times New Roman" w:cs="Times New Roman"/>
          <w:color w:val="000000"/>
          <w:spacing w:val="-1"/>
          <w:sz w:val="24"/>
          <w:szCs w:val="24"/>
        </w:rPr>
        <w:t>Counselling</w:t>
      </w:r>
      <w:r w:rsidRPr="003B6046">
        <w:rPr>
          <w:rFonts w:ascii="Times New Roman" w:hAnsi="Times New Roman" w:cs="Times New Roman"/>
          <w:color w:val="000000"/>
          <w:spacing w:val="-1"/>
          <w:sz w:val="24"/>
          <w:szCs w:val="24"/>
        </w:rPr>
        <w:t xml:space="preserve">. </w:t>
      </w:r>
    </w:p>
    <w:p w:rsidR="00164ED6" w:rsidRPr="003B6046" w:rsidRDefault="0067794E"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It has been reported as all the new 18615 HRGs were registered through either DIC, Clinic or counselling. However, d</w:t>
      </w:r>
      <w:r w:rsidR="00164ED6" w:rsidRPr="003B6046">
        <w:rPr>
          <w:rFonts w:ascii="Times New Roman" w:hAnsi="Times New Roman" w:cs="Times New Roman"/>
          <w:color w:val="000000"/>
          <w:spacing w:val="-1"/>
          <w:sz w:val="24"/>
          <w:szCs w:val="24"/>
        </w:rPr>
        <w:t xml:space="preserve">uring the discussion and verification they told that registration done through ORWs’ field visits and individual contacts. It has been observed that they </w:t>
      </w:r>
      <w:r w:rsidR="00EA568C" w:rsidRPr="003B6046">
        <w:rPr>
          <w:rFonts w:ascii="Times New Roman" w:hAnsi="Times New Roman" w:cs="Times New Roman"/>
          <w:color w:val="000000"/>
          <w:spacing w:val="-1"/>
          <w:sz w:val="24"/>
          <w:szCs w:val="24"/>
        </w:rPr>
        <w:t xml:space="preserve">have </w:t>
      </w:r>
      <w:r w:rsidR="00164ED6" w:rsidRPr="003B6046">
        <w:rPr>
          <w:rFonts w:ascii="Times New Roman" w:hAnsi="Times New Roman" w:cs="Times New Roman"/>
          <w:color w:val="000000"/>
          <w:spacing w:val="-1"/>
          <w:sz w:val="24"/>
          <w:szCs w:val="24"/>
        </w:rPr>
        <w:t>new HRG registration system through DIC services, STI clinics, counsell</w:t>
      </w:r>
      <w:r w:rsidR="00EA568C" w:rsidRPr="003B6046">
        <w:rPr>
          <w:rFonts w:ascii="Times New Roman" w:hAnsi="Times New Roman" w:cs="Times New Roman"/>
          <w:color w:val="000000"/>
          <w:spacing w:val="-1"/>
          <w:sz w:val="24"/>
          <w:szCs w:val="24"/>
        </w:rPr>
        <w:t xml:space="preserve">ing and congregation points </w:t>
      </w:r>
      <w:r w:rsidR="00164ED6" w:rsidRPr="003B6046">
        <w:rPr>
          <w:rFonts w:ascii="Times New Roman" w:hAnsi="Times New Roman" w:cs="Times New Roman"/>
          <w:color w:val="000000"/>
          <w:spacing w:val="-1"/>
          <w:sz w:val="24"/>
          <w:szCs w:val="24"/>
        </w:rPr>
        <w:t>supportive documents are av</w:t>
      </w:r>
      <w:r w:rsidR="00EA568C" w:rsidRPr="003B6046">
        <w:rPr>
          <w:rFonts w:ascii="Times New Roman" w:hAnsi="Times New Roman" w:cs="Times New Roman"/>
          <w:color w:val="000000"/>
          <w:spacing w:val="-1"/>
          <w:sz w:val="24"/>
          <w:szCs w:val="24"/>
        </w:rPr>
        <w:t>ailable to substantiate this</w:t>
      </w:r>
      <w:r w:rsidR="00164ED6" w:rsidRPr="003B6046">
        <w:rPr>
          <w:rFonts w:ascii="Times New Roman" w:hAnsi="Times New Roman" w:cs="Times New Roman"/>
          <w:color w:val="000000"/>
          <w:spacing w:val="-1"/>
          <w:sz w:val="24"/>
          <w:szCs w:val="24"/>
        </w:rPr>
        <w:t xml:space="preserve">.  </w:t>
      </w:r>
    </w:p>
    <w:p w:rsidR="00164ED6" w:rsidRPr="003B6046" w:rsidRDefault="00164ED6"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Registration of truckers from 2 service sources</w:t>
      </w:r>
      <w:r w:rsidRPr="003B6046">
        <w:rPr>
          <w:rFonts w:ascii="Times New Roman" w:hAnsi="Times New Roman" w:cs="Times New Roman"/>
          <w:color w:val="000000"/>
          <w:spacing w:val="-1"/>
          <w:sz w:val="24"/>
          <w:szCs w:val="24"/>
        </w:rPr>
        <w:t xml:space="preserve"> i.e. STI clinics and </w:t>
      </w:r>
      <w:r w:rsidR="00164ED6" w:rsidRPr="003B6046">
        <w:rPr>
          <w:rFonts w:ascii="Times New Roman" w:hAnsi="Times New Roman" w:cs="Times New Roman"/>
          <w:color w:val="000000"/>
          <w:spacing w:val="-1"/>
          <w:sz w:val="24"/>
          <w:szCs w:val="24"/>
        </w:rPr>
        <w:t>counselling</w:t>
      </w:r>
      <w:r w:rsidRPr="003B6046">
        <w:rPr>
          <w:rFonts w:ascii="Times New Roman" w:hAnsi="Times New Roman" w:cs="Times New Roman"/>
          <w:color w:val="000000"/>
          <w:spacing w:val="-1"/>
          <w:sz w:val="24"/>
          <w:szCs w:val="24"/>
        </w:rPr>
        <w:t xml:space="preserve">. </w:t>
      </w:r>
      <w:r w:rsidR="00EA568C" w:rsidRPr="003B6046">
        <w:rPr>
          <w:rFonts w:ascii="Times New Roman" w:hAnsi="Times New Roman" w:cs="Times New Roman"/>
          <w:color w:val="000000"/>
          <w:spacing w:val="-1"/>
          <w:sz w:val="24"/>
          <w:szCs w:val="24"/>
        </w:rPr>
        <w:t>\</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b/>
          <w:i/>
          <w:color w:val="000000"/>
          <w:spacing w:val="-1"/>
          <w:sz w:val="24"/>
          <w:szCs w:val="24"/>
        </w:rPr>
      </w:pPr>
      <w:r w:rsidRPr="003B6046">
        <w:rPr>
          <w:rFonts w:ascii="Times New Roman" w:hAnsi="Times New Roman" w:cs="Times New Roman"/>
          <w:b/>
          <w:i/>
          <w:color w:val="000000"/>
          <w:spacing w:val="-1"/>
          <w:sz w:val="24"/>
          <w:szCs w:val="24"/>
        </w:rPr>
        <w:t>Not applicable</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Micro planning</w:t>
      </w:r>
      <w:r w:rsidRPr="003B6046">
        <w:rPr>
          <w:rFonts w:ascii="Times New Roman" w:hAnsi="Times New Roman" w:cs="Times New Roman"/>
          <w:color w:val="0F243E" w:themeColor="text2" w:themeShade="80"/>
          <w:spacing w:val="-1"/>
          <w:sz w:val="24"/>
          <w:szCs w:val="24"/>
        </w:rPr>
        <w:t xml:space="preserve"> in</w:t>
      </w:r>
      <w:r w:rsidRPr="003B6046">
        <w:rPr>
          <w:rFonts w:ascii="Times New Roman" w:hAnsi="Times New Roman" w:cs="Times New Roman"/>
          <w:color w:val="000000"/>
          <w:spacing w:val="-1"/>
          <w:sz w:val="24"/>
          <w:szCs w:val="24"/>
        </w:rPr>
        <w:t xml:space="preserve"> place and the same is reflected in Quality and documentation. </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EA568C" w:rsidRPr="003B6046" w:rsidRDefault="0067794E"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Micro planning is in place and all the ORWs were able to explain what</w:t>
      </w:r>
      <w:r w:rsidR="00EA568C" w:rsidRPr="003B6046">
        <w:rPr>
          <w:rFonts w:ascii="Times New Roman" w:hAnsi="Times New Roman" w:cs="Times New Roman"/>
          <w:color w:val="000000"/>
          <w:spacing w:val="-1"/>
          <w:sz w:val="24"/>
          <w:szCs w:val="24"/>
        </w:rPr>
        <w:t xml:space="preserve"> micro </w:t>
      </w:r>
      <w:r w:rsidRPr="003B6046">
        <w:rPr>
          <w:rFonts w:ascii="Times New Roman" w:hAnsi="Times New Roman" w:cs="Times New Roman"/>
          <w:color w:val="000000"/>
          <w:spacing w:val="-1"/>
          <w:sz w:val="24"/>
          <w:szCs w:val="24"/>
        </w:rPr>
        <w:t>planning was.</w:t>
      </w:r>
      <w:r w:rsidR="00EA568C" w:rsidRPr="003B6046">
        <w:rPr>
          <w:rFonts w:ascii="Times New Roman" w:hAnsi="Times New Roman" w:cs="Times New Roman"/>
          <w:color w:val="000000"/>
          <w:spacing w:val="-1"/>
          <w:sz w:val="24"/>
          <w:szCs w:val="24"/>
        </w:rPr>
        <w:t xml:space="preserve"> The micro planning charts and documents verified as updated. </w:t>
      </w:r>
      <w:r w:rsidR="00244952" w:rsidRPr="003B6046">
        <w:rPr>
          <w:rFonts w:ascii="Times New Roman" w:hAnsi="Times New Roman" w:cs="Times New Roman"/>
          <w:color w:val="000000"/>
          <w:spacing w:val="-1"/>
          <w:sz w:val="24"/>
          <w:szCs w:val="24"/>
        </w:rPr>
        <w:t>The manager</w:t>
      </w:r>
      <w:r w:rsidRPr="003B6046">
        <w:rPr>
          <w:rFonts w:ascii="Times New Roman" w:hAnsi="Times New Roman" w:cs="Times New Roman"/>
          <w:color w:val="000000"/>
          <w:spacing w:val="-1"/>
          <w:sz w:val="24"/>
          <w:szCs w:val="24"/>
        </w:rPr>
        <w:t>, M&amp;E and counsellor do not maintain</w:t>
      </w:r>
      <w:r w:rsidR="00244952" w:rsidRPr="003B6046">
        <w:rPr>
          <w:rFonts w:ascii="Times New Roman" w:hAnsi="Times New Roman" w:cs="Times New Roman"/>
          <w:color w:val="000000"/>
          <w:spacing w:val="-1"/>
          <w:sz w:val="24"/>
          <w:szCs w:val="24"/>
        </w:rPr>
        <w:t xml:space="preserve"> </w:t>
      </w:r>
      <w:r w:rsidRPr="003B6046">
        <w:rPr>
          <w:rFonts w:ascii="Times New Roman" w:hAnsi="Times New Roman" w:cs="Times New Roman"/>
          <w:color w:val="000000"/>
          <w:spacing w:val="-1"/>
          <w:sz w:val="24"/>
          <w:szCs w:val="24"/>
        </w:rPr>
        <w:t>diary and do</w:t>
      </w:r>
      <w:r w:rsidR="00244952" w:rsidRPr="003B6046">
        <w:rPr>
          <w:rFonts w:ascii="Times New Roman" w:hAnsi="Times New Roman" w:cs="Times New Roman"/>
          <w:color w:val="000000"/>
          <w:spacing w:val="-1"/>
          <w:sz w:val="24"/>
          <w:szCs w:val="24"/>
        </w:rPr>
        <w:t>n</w:t>
      </w:r>
      <w:r w:rsidRPr="003B6046">
        <w:rPr>
          <w:rFonts w:ascii="Times New Roman" w:hAnsi="Times New Roman" w:cs="Times New Roman"/>
          <w:color w:val="000000"/>
          <w:spacing w:val="-1"/>
          <w:sz w:val="24"/>
          <w:szCs w:val="24"/>
        </w:rPr>
        <w:t>’</w:t>
      </w:r>
      <w:r w:rsidR="00244952" w:rsidRPr="003B6046">
        <w:rPr>
          <w:rFonts w:ascii="Times New Roman" w:hAnsi="Times New Roman" w:cs="Times New Roman"/>
          <w:color w:val="000000"/>
          <w:spacing w:val="-1"/>
          <w:sz w:val="24"/>
          <w:szCs w:val="24"/>
        </w:rPr>
        <w:t>t have work plan</w:t>
      </w:r>
      <w:r w:rsidRPr="003B6046">
        <w:rPr>
          <w:rFonts w:ascii="Times New Roman" w:hAnsi="Times New Roman" w:cs="Times New Roman"/>
          <w:color w:val="000000"/>
          <w:spacing w:val="-1"/>
          <w:sz w:val="24"/>
          <w:szCs w:val="24"/>
        </w:rPr>
        <w:t xml:space="preserve"> either</w:t>
      </w:r>
      <w:r w:rsidR="00244952" w:rsidRPr="003B6046">
        <w:rPr>
          <w:rFonts w:ascii="Times New Roman" w:hAnsi="Times New Roman" w:cs="Times New Roman"/>
          <w:color w:val="000000"/>
          <w:spacing w:val="-1"/>
          <w:sz w:val="24"/>
          <w:szCs w:val="24"/>
        </w:rPr>
        <w:t>.</w:t>
      </w:r>
      <w:r w:rsidR="00625F58" w:rsidRPr="003B6046">
        <w:rPr>
          <w:rFonts w:ascii="Times New Roman" w:hAnsi="Times New Roman" w:cs="Times New Roman"/>
          <w:color w:val="000000"/>
          <w:spacing w:val="-1"/>
          <w:sz w:val="24"/>
          <w:szCs w:val="24"/>
        </w:rPr>
        <w:t xml:space="preserve"> </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Coverage of target population (sub-group wise):</w:t>
      </w:r>
      <w:r w:rsidRPr="003B6046">
        <w:rPr>
          <w:rFonts w:ascii="Times New Roman" w:hAnsi="Times New Roman" w:cs="Times New Roman"/>
          <w:color w:val="000000"/>
          <w:spacing w:val="-1"/>
          <w:sz w:val="24"/>
          <w:szCs w:val="24"/>
        </w:rPr>
        <w:t xml:space="preserve"> Target / regular contacts only in HRGs </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0250CD">
        <w:rPr>
          <w:rFonts w:ascii="Times New Roman" w:hAnsi="Times New Roman" w:cs="Times New Roman"/>
          <w:color w:val="000000"/>
          <w:spacing w:val="-1"/>
          <w:sz w:val="24"/>
          <w:szCs w:val="24"/>
        </w:rPr>
        <w:t xml:space="preserve">Total coverage of population is </w:t>
      </w:r>
      <w:r w:rsidR="00203DED" w:rsidRPr="000250CD">
        <w:rPr>
          <w:rFonts w:ascii="Times New Roman" w:hAnsi="Times New Roman" w:cs="Times New Roman"/>
          <w:color w:val="000000"/>
          <w:spacing w:val="-1"/>
          <w:sz w:val="24"/>
          <w:szCs w:val="24"/>
        </w:rPr>
        <w:t>reportedly 18615</w:t>
      </w:r>
      <w:r w:rsidRPr="000250CD">
        <w:rPr>
          <w:rFonts w:ascii="Times New Roman" w:hAnsi="Times New Roman" w:cs="Times New Roman"/>
          <w:color w:val="000000"/>
          <w:spacing w:val="-1"/>
          <w:sz w:val="24"/>
          <w:szCs w:val="24"/>
        </w:rPr>
        <w:t xml:space="preserve"> and </w:t>
      </w:r>
      <w:r w:rsidR="00D92806" w:rsidRPr="000250CD">
        <w:rPr>
          <w:rFonts w:ascii="Times New Roman" w:hAnsi="Times New Roman" w:cs="Times New Roman"/>
          <w:color w:val="000000"/>
          <w:spacing w:val="-1"/>
          <w:sz w:val="24"/>
          <w:szCs w:val="24"/>
        </w:rPr>
        <w:t>regular contacts reached with all the services are</w:t>
      </w:r>
      <w:r w:rsidRPr="000250CD">
        <w:rPr>
          <w:rFonts w:ascii="Times New Roman" w:hAnsi="Times New Roman" w:cs="Times New Roman"/>
          <w:color w:val="000000"/>
          <w:spacing w:val="-1"/>
          <w:sz w:val="24"/>
          <w:szCs w:val="24"/>
        </w:rPr>
        <w:t xml:space="preserve"> </w:t>
      </w:r>
      <w:r w:rsidR="000250CD" w:rsidRPr="000250CD">
        <w:rPr>
          <w:rFonts w:ascii="Times New Roman" w:hAnsi="Times New Roman" w:cs="Times New Roman"/>
          <w:color w:val="000000"/>
          <w:spacing w:val="-1"/>
          <w:sz w:val="24"/>
          <w:szCs w:val="24"/>
        </w:rPr>
        <w:t>6197</w:t>
      </w:r>
      <w:r w:rsidRPr="000250CD">
        <w:rPr>
          <w:rFonts w:ascii="Times New Roman" w:hAnsi="Times New Roman" w:cs="Times New Roman"/>
          <w:color w:val="000000"/>
          <w:spacing w:val="-1"/>
          <w:sz w:val="24"/>
          <w:szCs w:val="24"/>
        </w:rPr>
        <w:t>.</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6.  Outreach planning</w:t>
      </w:r>
      <w:r w:rsidRPr="003B6046">
        <w:rPr>
          <w:rFonts w:ascii="Times New Roman" w:hAnsi="Times New Roman" w:cs="Times New Roman"/>
          <w:color w:val="000000"/>
          <w:spacing w:val="-1"/>
          <w:sz w:val="24"/>
          <w:szCs w:val="24"/>
        </w:rPr>
        <w:t xml:space="preserve"> - quality, documentation and reflection in implementation </w:t>
      </w:r>
    </w:p>
    <w:p w:rsidR="00335294"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Outreach planning is available with all the ORWs and PM.</w:t>
      </w:r>
      <w:r w:rsidR="00335294" w:rsidRPr="003B6046">
        <w:rPr>
          <w:rFonts w:ascii="Times New Roman" w:hAnsi="Times New Roman" w:cs="Times New Roman"/>
          <w:color w:val="000000"/>
          <w:spacing w:val="-1"/>
          <w:sz w:val="24"/>
          <w:szCs w:val="24"/>
        </w:rPr>
        <w:t xml:space="preserve"> They collectively decide the target and achievement to be done with a proper outreach plan.  During the staff meeting they </w:t>
      </w:r>
      <w:r w:rsidRPr="003B6046">
        <w:rPr>
          <w:rFonts w:ascii="Times New Roman" w:hAnsi="Times New Roman" w:cs="Times New Roman"/>
          <w:color w:val="000000"/>
          <w:spacing w:val="-1"/>
          <w:sz w:val="24"/>
          <w:szCs w:val="24"/>
        </w:rPr>
        <w:t xml:space="preserve">are preparing action plans and </w:t>
      </w:r>
      <w:r w:rsidR="00335294" w:rsidRPr="003B6046">
        <w:rPr>
          <w:rFonts w:ascii="Times New Roman" w:hAnsi="Times New Roman" w:cs="Times New Roman"/>
          <w:color w:val="000000"/>
          <w:spacing w:val="-1"/>
          <w:sz w:val="24"/>
          <w:szCs w:val="24"/>
        </w:rPr>
        <w:t>ORWs have copy of action plans available with them.</w:t>
      </w:r>
    </w:p>
    <w:p w:rsidR="00EA568C" w:rsidRPr="003B6046" w:rsidRDefault="00EA568C"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PE: HRG ratio, PE:</w:t>
      </w:r>
      <w:r w:rsidR="00D92806" w:rsidRPr="003B6046">
        <w:rPr>
          <w:rFonts w:ascii="Times New Roman" w:hAnsi="Times New Roman" w:cs="Times New Roman"/>
          <w:b/>
          <w:i/>
          <w:color w:val="0F243E" w:themeColor="text2" w:themeShade="80"/>
          <w:spacing w:val="-2"/>
          <w:sz w:val="24"/>
          <w:szCs w:val="24"/>
        </w:rPr>
        <w:t xml:space="preserve"> </w:t>
      </w:r>
      <w:r w:rsidRPr="003B6046">
        <w:rPr>
          <w:rFonts w:ascii="Times New Roman" w:hAnsi="Times New Roman" w:cs="Times New Roman"/>
          <w:b/>
          <w:i/>
          <w:color w:val="0F243E" w:themeColor="text2" w:themeShade="80"/>
          <w:spacing w:val="-2"/>
          <w:sz w:val="24"/>
          <w:szCs w:val="24"/>
        </w:rPr>
        <w:t xml:space="preserve">migrants/truckers </w:t>
      </w:r>
      <w:r w:rsidR="00EA568C" w:rsidRPr="003B6046">
        <w:rPr>
          <w:rFonts w:ascii="Times New Roman" w:hAnsi="Times New Roman" w:cs="Times New Roman"/>
          <w:b/>
          <w:i/>
          <w:color w:val="0F243E" w:themeColor="text2" w:themeShade="80"/>
          <w:spacing w:val="-2"/>
          <w:sz w:val="24"/>
          <w:szCs w:val="24"/>
        </w:rPr>
        <w:t xml:space="preserve">: </w:t>
      </w:r>
    </w:p>
    <w:p w:rsidR="00EA568C" w:rsidRPr="003B6046" w:rsidRDefault="00625F58"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20 PEs against 18615</w:t>
      </w:r>
      <w:r w:rsidR="00D92806" w:rsidRPr="003B6046">
        <w:rPr>
          <w:rFonts w:ascii="Times New Roman" w:hAnsi="Times New Roman" w:cs="Times New Roman"/>
          <w:color w:val="000000"/>
          <w:spacing w:val="-2"/>
          <w:sz w:val="24"/>
          <w:szCs w:val="24"/>
        </w:rPr>
        <w:t xml:space="preserve"> HRG = 1:494. They have 7 PEs in addition to the target of 13 to improve the reach.</w:t>
      </w:r>
    </w:p>
    <w:p w:rsidR="008A1230" w:rsidRPr="003B6046" w:rsidRDefault="008A1230" w:rsidP="003B6046">
      <w:pPr>
        <w:pStyle w:val="ListParagraph"/>
        <w:widowControl w:val="0"/>
        <w:numPr>
          <w:ilvl w:val="0"/>
          <w:numId w:val="5"/>
        </w:numPr>
        <w:tabs>
          <w:tab w:val="left" w:pos="1584"/>
        </w:tabs>
        <w:autoSpaceDE w:val="0"/>
        <w:autoSpaceDN w:val="0"/>
        <w:adjustRightInd w:val="0"/>
        <w:spacing w:after="0" w:line="360" w:lineRule="auto"/>
        <w:jc w:val="both"/>
        <w:rPr>
          <w:rFonts w:ascii="Times New Roman" w:hAnsi="Times New Roman" w:cs="Times New Roman"/>
          <w:color w:val="000000"/>
          <w:spacing w:val="-3"/>
          <w:sz w:val="24"/>
          <w:szCs w:val="24"/>
        </w:rPr>
      </w:pPr>
      <w:r w:rsidRPr="003B6046">
        <w:rPr>
          <w:rFonts w:ascii="Times New Roman" w:hAnsi="Times New Roman" w:cs="Times New Roman"/>
          <w:b/>
          <w:i/>
          <w:color w:val="0F243E" w:themeColor="text2" w:themeShade="80"/>
          <w:spacing w:val="-1"/>
          <w:sz w:val="24"/>
          <w:szCs w:val="24"/>
        </w:rPr>
        <w:t>Regular contacts</w:t>
      </w:r>
      <w:r w:rsidRPr="003B6046">
        <w:rPr>
          <w:rFonts w:ascii="Times New Roman" w:hAnsi="Times New Roman" w:cs="Times New Roman"/>
          <w:color w:val="0F243E" w:themeColor="text2" w:themeShade="80"/>
          <w:spacing w:val="-1"/>
          <w:sz w:val="24"/>
          <w:szCs w:val="24"/>
        </w:rPr>
        <w:t xml:space="preserve"> (</w:t>
      </w:r>
      <w:r w:rsidRPr="003B6046">
        <w:rPr>
          <w:rFonts w:ascii="Times New Roman" w:hAnsi="Times New Roman" w:cs="Times New Roman"/>
          <w:color w:val="000000"/>
          <w:spacing w:val="-1"/>
          <w:sz w:val="24"/>
          <w:szCs w:val="24"/>
        </w:rPr>
        <w:t xml:space="preserve"> as contacting the community members by the outreach workers / Peers at least t</w:t>
      </w:r>
      <w:r w:rsidRPr="003B6046">
        <w:rPr>
          <w:rFonts w:ascii="Times New Roman" w:hAnsi="Times New Roman" w:cs="Times New Roman"/>
          <w:color w:val="000000"/>
          <w:spacing w:val="-2"/>
          <w:sz w:val="24"/>
          <w:szCs w:val="24"/>
        </w:rPr>
        <w:t xml:space="preserve">wice a month and providing services such as condoms and other referral services for FSW </w:t>
      </w:r>
      <w:r w:rsidRPr="003B6046">
        <w:rPr>
          <w:rFonts w:ascii="Times New Roman" w:hAnsi="Times New Roman" w:cs="Times New Roman"/>
          <w:color w:val="000000"/>
          <w:spacing w:val="-2"/>
          <w:sz w:val="24"/>
          <w:szCs w:val="24"/>
        </w:rPr>
        <w:lastRenderedPageBreak/>
        <w:t xml:space="preserve">and MSM, TG and 20 days in a month and providing Needle and Syringes) - understanding among the </w:t>
      </w:r>
      <w:r w:rsidRPr="003B6046">
        <w:rPr>
          <w:rFonts w:ascii="Times New Roman" w:hAnsi="Times New Roman" w:cs="Times New Roman"/>
          <w:color w:val="000000"/>
          <w:spacing w:val="-2"/>
          <w:sz w:val="24"/>
          <w:szCs w:val="24"/>
        </w:rPr>
        <w:tab/>
      </w:r>
      <w:r w:rsidRPr="003B6046">
        <w:rPr>
          <w:rFonts w:ascii="Times New Roman" w:hAnsi="Times New Roman" w:cs="Times New Roman"/>
          <w:color w:val="000000"/>
          <w:spacing w:val="-3"/>
          <w:sz w:val="24"/>
          <w:szCs w:val="24"/>
        </w:rPr>
        <w:t xml:space="preserve">project staff, reflection in impact among the community members </w:t>
      </w:r>
    </w:p>
    <w:p w:rsidR="00EA568C" w:rsidRPr="003B6046" w:rsidRDefault="00EA568C"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3"/>
          <w:sz w:val="24"/>
          <w:szCs w:val="24"/>
        </w:rPr>
        <w:t>The Repeated migrant</w:t>
      </w:r>
      <w:r w:rsidR="00F23EE8" w:rsidRPr="003B6046">
        <w:rPr>
          <w:rFonts w:ascii="Times New Roman" w:hAnsi="Times New Roman" w:cs="Times New Roman"/>
          <w:color w:val="000000"/>
          <w:spacing w:val="-3"/>
          <w:sz w:val="24"/>
          <w:szCs w:val="24"/>
        </w:rPr>
        <w:t>s contact in last one year is 5760</w:t>
      </w:r>
      <w:r w:rsidRPr="003B6046">
        <w:rPr>
          <w:rFonts w:ascii="Times New Roman" w:hAnsi="Times New Roman" w:cs="Times New Roman"/>
          <w:color w:val="000000"/>
          <w:spacing w:val="-3"/>
          <w:sz w:val="24"/>
          <w:szCs w:val="24"/>
        </w:rPr>
        <w:t>.  They are c</w:t>
      </w:r>
      <w:r w:rsidRPr="003B6046">
        <w:rPr>
          <w:rFonts w:ascii="Times New Roman" w:hAnsi="Times New Roman" w:cs="Times New Roman"/>
          <w:color w:val="000000"/>
          <w:spacing w:val="-1"/>
          <w:sz w:val="24"/>
          <w:szCs w:val="24"/>
        </w:rPr>
        <w:t>ontacting the HRGs by the outreach workers / Peers at least t</w:t>
      </w:r>
      <w:r w:rsidRPr="003B6046">
        <w:rPr>
          <w:rFonts w:ascii="Times New Roman" w:hAnsi="Times New Roman" w:cs="Times New Roman"/>
          <w:color w:val="000000"/>
          <w:spacing w:val="-2"/>
          <w:sz w:val="24"/>
          <w:szCs w:val="24"/>
        </w:rPr>
        <w:t>wice a month and providing services such as condoms and other referral services like ICTC and STI</w:t>
      </w:r>
    </w:p>
    <w:p w:rsidR="00EA568C" w:rsidRPr="003B6046" w:rsidRDefault="00EA568C" w:rsidP="003B6046">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 xml:space="preserve">Documentation of the peer education </w:t>
      </w:r>
    </w:p>
    <w:p w:rsidR="00604936" w:rsidRPr="003B6046" w:rsidRDefault="0060493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A568C" w:rsidRPr="003B6046" w:rsidRDefault="0060493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roofErr w:type="gramStart"/>
      <w:r w:rsidRPr="003B6046">
        <w:rPr>
          <w:rFonts w:ascii="Times New Roman" w:hAnsi="Times New Roman" w:cs="Times New Roman"/>
          <w:color w:val="000000"/>
          <w:spacing w:val="-2"/>
          <w:sz w:val="24"/>
          <w:szCs w:val="24"/>
        </w:rPr>
        <w:t>PEs are</w:t>
      </w:r>
      <w:proofErr w:type="gramEnd"/>
      <w:r w:rsidRPr="003B6046">
        <w:rPr>
          <w:rFonts w:ascii="Times New Roman" w:hAnsi="Times New Roman" w:cs="Times New Roman"/>
          <w:color w:val="000000"/>
          <w:spacing w:val="-2"/>
          <w:sz w:val="24"/>
          <w:szCs w:val="24"/>
        </w:rPr>
        <w:t xml:space="preserve"> </w:t>
      </w:r>
      <w:r w:rsidR="00F23EE8" w:rsidRPr="003B6046">
        <w:rPr>
          <w:rFonts w:ascii="Times New Roman" w:hAnsi="Times New Roman" w:cs="Times New Roman"/>
          <w:color w:val="000000"/>
          <w:spacing w:val="-2"/>
          <w:sz w:val="24"/>
          <w:szCs w:val="24"/>
        </w:rPr>
        <w:t xml:space="preserve">not </w:t>
      </w:r>
      <w:r w:rsidRPr="003B6046">
        <w:rPr>
          <w:rFonts w:ascii="Times New Roman" w:hAnsi="Times New Roman" w:cs="Times New Roman"/>
          <w:color w:val="000000"/>
          <w:spacing w:val="-2"/>
          <w:sz w:val="24"/>
          <w:szCs w:val="24"/>
        </w:rPr>
        <w:t xml:space="preserve">maintaining diaries but they </w:t>
      </w:r>
      <w:r w:rsidR="00F23EE8" w:rsidRPr="003B6046">
        <w:rPr>
          <w:rFonts w:ascii="Times New Roman" w:hAnsi="Times New Roman" w:cs="Times New Roman"/>
          <w:color w:val="000000"/>
          <w:spacing w:val="-2"/>
          <w:sz w:val="24"/>
          <w:szCs w:val="24"/>
        </w:rPr>
        <w:t>could explain</w:t>
      </w:r>
      <w:r w:rsidRPr="003B6046">
        <w:rPr>
          <w:rFonts w:ascii="Times New Roman" w:hAnsi="Times New Roman" w:cs="Times New Roman"/>
          <w:color w:val="000000"/>
          <w:spacing w:val="-2"/>
          <w:sz w:val="24"/>
          <w:szCs w:val="24"/>
        </w:rPr>
        <w:t xml:space="preserve"> with required information. </w:t>
      </w:r>
      <w:r w:rsidR="00F23EE8" w:rsidRPr="003B6046">
        <w:rPr>
          <w:rFonts w:ascii="Times New Roman" w:hAnsi="Times New Roman" w:cs="Times New Roman"/>
          <w:color w:val="000000"/>
          <w:spacing w:val="-2"/>
          <w:sz w:val="24"/>
          <w:szCs w:val="24"/>
        </w:rPr>
        <w:t xml:space="preserve">ORWs are maintaining daily diary register not field level rough diary. </w:t>
      </w:r>
      <w:proofErr w:type="gramStart"/>
      <w:r w:rsidR="00F23EE8" w:rsidRPr="003B6046">
        <w:rPr>
          <w:rFonts w:ascii="Times New Roman" w:hAnsi="Times New Roman" w:cs="Times New Roman"/>
          <w:color w:val="000000"/>
          <w:spacing w:val="-2"/>
          <w:sz w:val="24"/>
          <w:szCs w:val="24"/>
        </w:rPr>
        <w:t>No PE documentation available except the tracking sheets.</w:t>
      </w:r>
      <w:proofErr w:type="gramEnd"/>
    </w:p>
    <w:p w:rsidR="00604936" w:rsidRPr="003B6046" w:rsidRDefault="0060493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2"/>
          <w:sz w:val="24"/>
          <w:szCs w:val="24"/>
        </w:rPr>
      </w:pPr>
      <w:r w:rsidRPr="003B6046">
        <w:rPr>
          <w:rFonts w:ascii="Times New Roman" w:hAnsi="Times New Roman" w:cs="Times New Roman"/>
          <w:b/>
          <w:i/>
          <w:color w:val="0F243E" w:themeColor="text2" w:themeShade="80"/>
          <w:spacing w:val="-2"/>
          <w:sz w:val="24"/>
          <w:szCs w:val="24"/>
        </w:rPr>
        <w:t>Quality of peer education-</w:t>
      </w:r>
      <w:r w:rsidRPr="003B6046">
        <w:rPr>
          <w:rFonts w:ascii="Times New Roman" w:hAnsi="Times New Roman" w:cs="Times New Roman"/>
          <w:color w:val="000000"/>
          <w:spacing w:val="-2"/>
          <w:sz w:val="24"/>
          <w:szCs w:val="24"/>
        </w:rPr>
        <w:t xml:space="preserve"> messages, skills and reflection in the community </w:t>
      </w:r>
    </w:p>
    <w:p w:rsidR="00604936" w:rsidRPr="003B6046" w:rsidRDefault="00604936" w:rsidP="003B6046">
      <w:pPr>
        <w:widowControl w:val="0"/>
        <w:autoSpaceDE w:val="0"/>
        <w:autoSpaceDN w:val="0"/>
        <w:adjustRightInd w:val="0"/>
        <w:spacing w:after="0" w:line="360" w:lineRule="auto"/>
        <w:ind w:left="72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They have appointed </w:t>
      </w:r>
      <w:r w:rsidR="00F23EE8" w:rsidRPr="003B6046">
        <w:rPr>
          <w:rFonts w:ascii="Times New Roman" w:hAnsi="Times New Roman" w:cs="Times New Roman"/>
          <w:color w:val="000000"/>
          <w:spacing w:val="-2"/>
          <w:sz w:val="24"/>
          <w:szCs w:val="24"/>
        </w:rPr>
        <w:t>most</w:t>
      </w:r>
      <w:r w:rsidRPr="003B6046">
        <w:rPr>
          <w:rFonts w:ascii="Times New Roman" w:hAnsi="Times New Roman" w:cs="Times New Roman"/>
          <w:color w:val="000000"/>
          <w:spacing w:val="-2"/>
          <w:sz w:val="24"/>
          <w:szCs w:val="24"/>
        </w:rPr>
        <w:t xml:space="preserve"> of the </w:t>
      </w:r>
      <w:r w:rsidR="00AD4436" w:rsidRPr="003B6046">
        <w:rPr>
          <w:rFonts w:ascii="Times New Roman" w:hAnsi="Times New Roman" w:cs="Times New Roman"/>
          <w:color w:val="000000"/>
          <w:spacing w:val="-2"/>
          <w:sz w:val="24"/>
          <w:szCs w:val="24"/>
        </w:rPr>
        <w:t xml:space="preserve">PEs from the </w:t>
      </w:r>
      <w:r w:rsidR="00F23EE8" w:rsidRPr="003B6046">
        <w:rPr>
          <w:rFonts w:ascii="Times New Roman" w:hAnsi="Times New Roman" w:cs="Times New Roman"/>
          <w:color w:val="000000"/>
          <w:spacing w:val="-2"/>
          <w:sz w:val="24"/>
          <w:szCs w:val="24"/>
        </w:rPr>
        <w:t xml:space="preserve">destination state. </w:t>
      </w:r>
      <w:r w:rsidRPr="003B6046">
        <w:rPr>
          <w:rFonts w:ascii="Times New Roman" w:hAnsi="Times New Roman" w:cs="Times New Roman"/>
          <w:color w:val="000000"/>
          <w:spacing w:val="-2"/>
          <w:sz w:val="24"/>
          <w:szCs w:val="24"/>
        </w:rPr>
        <w:t xml:space="preserve">During the field visit and interaction with PEs and HRGs, PEs are having knowledge on HIV mode of spread, prevention and ICTC testing. Not enough STI knowledge observed in the community. Condoms are available with PEs and in DIC and IEC materials found in DIC. Condom demonstration skill of PEs is to be improved. </w:t>
      </w:r>
      <w:r w:rsidR="00F23EE8" w:rsidRPr="003B6046">
        <w:rPr>
          <w:rFonts w:ascii="Times New Roman" w:hAnsi="Times New Roman" w:cs="Times New Roman"/>
          <w:color w:val="000000"/>
          <w:spacing w:val="-2"/>
          <w:sz w:val="24"/>
          <w:szCs w:val="24"/>
        </w:rPr>
        <w:t xml:space="preserve">2 PL have demonstrated condom in the field. </w:t>
      </w:r>
      <w:r w:rsidRPr="003B6046">
        <w:rPr>
          <w:rFonts w:ascii="Times New Roman" w:hAnsi="Times New Roman" w:cs="Times New Roman"/>
          <w:color w:val="000000"/>
          <w:spacing w:val="-2"/>
          <w:sz w:val="24"/>
          <w:szCs w:val="24"/>
        </w:rPr>
        <w:t xml:space="preserve">  </w:t>
      </w:r>
    </w:p>
    <w:p w:rsidR="00604936" w:rsidRPr="003B6046" w:rsidRDefault="00604936"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3B6046" w:rsidRDefault="008A1230" w:rsidP="003B6046">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Supervision- mechanism, process, follow-up in action taken etc </w:t>
      </w:r>
    </w:p>
    <w:p w:rsidR="001022A8" w:rsidRPr="003B6046" w:rsidRDefault="001022A8" w:rsidP="003B6046">
      <w:pPr>
        <w:pStyle w:val="ListParagraph"/>
        <w:widowControl w:val="0"/>
        <w:autoSpaceDE w:val="0"/>
        <w:autoSpaceDN w:val="0"/>
        <w:adjustRightInd w:val="0"/>
        <w:spacing w:after="0" w:line="360" w:lineRule="auto"/>
        <w:ind w:left="1584"/>
        <w:jc w:val="both"/>
        <w:rPr>
          <w:rFonts w:ascii="Times New Roman" w:hAnsi="Times New Roman" w:cs="Times New Roman"/>
          <w:b/>
          <w:i/>
          <w:color w:val="0F243E" w:themeColor="text2" w:themeShade="80"/>
          <w:spacing w:val="-3"/>
          <w:sz w:val="24"/>
          <w:szCs w:val="24"/>
        </w:rPr>
      </w:pPr>
    </w:p>
    <w:p w:rsidR="00AD4436" w:rsidRPr="003B6046" w:rsidRDefault="00AD4436" w:rsidP="003B6046">
      <w:pPr>
        <w:widowControl w:val="0"/>
        <w:autoSpaceDE w:val="0"/>
        <w:autoSpaceDN w:val="0"/>
        <w:adjustRightInd w:val="0"/>
        <w:spacing w:after="0" w:line="360" w:lineRule="auto"/>
        <w:ind w:left="72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Project manager and project director are frequently visiting the field. ORWs</w:t>
      </w:r>
      <w:r w:rsidR="00F23EE8" w:rsidRPr="003B6046">
        <w:rPr>
          <w:rFonts w:ascii="Times New Roman" w:hAnsi="Times New Roman" w:cs="Times New Roman"/>
          <w:color w:val="000000"/>
          <w:spacing w:val="-3"/>
          <w:sz w:val="24"/>
          <w:szCs w:val="24"/>
        </w:rPr>
        <w:t xml:space="preserve"> told that follow-up</w:t>
      </w:r>
      <w:r w:rsidRPr="003B6046">
        <w:rPr>
          <w:rFonts w:ascii="Times New Roman" w:hAnsi="Times New Roman" w:cs="Times New Roman"/>
          <w:color w:val="000000"/>
          <w:spacing w:val="-3"/>
          <w:sz w:val="24"/>
          <w:szCs w:val="24"/>
        </w:rPr>
        <w:t xml:space="preserve"> is being done. PD and PM also visit the field for advocacy issues. The ORWs are supervising PEs, ORWs and counsellors are supervised by PM both in the field and data analysis. Follow up action taken points are available in monthly review meeting register. ORWs are maintaining movement slips.</w:t>
      </w:r>
      <w:r w:rsidR="00F23EE8" w:rsidRPr="003B6046">
        <w:rPr>
          <w:rFonts w:ascii="Times New Roman" w:hAnsi="Times New Roman" w:cs="Times New Roman"/>
          <w:color w:val="000000"/>
          <w:spacing w:val="-3"/>
          <w:sz w:val="24"/>
          <w:szCs w:val="24"/>
        </w:rPr>
        <w:t xml:space="preserve"> However there </w:t>
      </w:r>
      <w:proofErr w:type="gramStart"/>
      <w:r w:rsidR="00F23EE8" w:rsidRPr="003B6046">
        <w:rPr>
          <w:rFonts w:ascii="Times New Roman" w:hAnsi="Times New Roman" w:cs="Times New Roman"/>
          <w:color w:val="000000"/>
          <w:spacing w:val="-3"/>
          <w:sz w:val="24"/>
          <w:szCs w:val="24"/>
        </w:rPr>
        <w:t>was no suggestions</w:t>
      </w:r>
      <w:proofErr w:type="gramEnd"/>
      <w:r w:rsidR="00F23EE8" w:rsidRPr="003B6046">
        <w:rPr>
          <w:rFonts w:ascii="Times New Roman" w:hAnsi="Times New Roman" w:cs="Times New Roman"/>
          <w:color w:val="000000"/>
          <w:spacing w:val="-3"/>
          <w:sz w:val="24"/>
          <w:szCs w:val="24"/>
        </w:rPr>
        <w:t xml:space="preserve"> by PD/PM available for further follow up action.</w:t>
      </w:r>
    </w:p>
    <w:p w:rsidR="008A1230" w:rsidRPr="003B6046" w:rsidRDefault="008A1230" w:rsidP="003B6046">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IV. Services </w:t>
      </w:r>
    </w:p>
    <w:p w:rsidR="008A1230" w:rsidRPr="003B6046" w:rsidRDefault="008A1230" w:rsidP="003B6046">
      <w:pPr>
        <w:pStyle w:val="ListParagraph"/>
        <w:widowControl w:val="0"/>
        <w:numPr>
          <w:ilvl w:val="0"/>
          <w:numId w:val="2"/>
        </w:numPr>
        <w:autoSpaceDE w:val="0"/>
        <w:autoSpaceDN w:val="0"/>
        <w:adjustRightInd w:val="0"/>
        <w:spacing w:after="0" w:line="360" w:lineRule="auto"/>
        <w:jc w:val="both"/>
        <w:rPr>
          <w:rFonts w:ascii="Times New Roman" w:hAnsi="Times New Roman" w:cs="Times New Roman"/>
          <w:b/>
          <w:i/>
          <w:color w:val="0F243E" w:themeColor="text2" w:themeShade="80"/>
          <w:spacing w:val="-1"/>
          <w:sz w:val="24"/>
          <w:szCs w:val="24"/>
        </w:rPr>
      </w:pPr>
      <w:r w:rsidRPr="003B6046">
        <w:rPr>
          <w:rFonts w:ascii="Times New Roman" w:hAnsi="Times New Roman" w:cs="Times New Roman"/>
          <w:b/>
          <w:i/>
          <w:color w:val="0F243E" w:themeColor="text2" w:themeShade="80"/>
          <w:spacing w:val="-1"/>
          <w:sz w:val="24"/>
          <w:szCs w:val="24"/>
        </w:rPr>
        <w:t xml:space="preserve">Availability of STI services - mode of delivery, adequacy to the needs of the community. </w:t>
      </w:r>
    </w:p>
    <w:p w:rsidR="00F23EE8" w:rsidRPr="003B6046" w:rsidRDefault="003E1166"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 xml:space="preserve">STI services made available through STI and ICTC camps. </w:t>
      </w:r>
      <w:r w:rsidR="00F23EE8" w:rsidRPr="003B6046">
        <w:rPr>
          <w:rFonts w:ascii="Times New Roman" w:hAnsi="Times New Roman" w:cs="Times New Roman"/>
          <w:color w:val="000000"/>
          <w:spacing w:val="-1"/>
          <w:sz w:val="24"/>
          <w:szCs w:val="24"/>
        </w:rPr>
        <w:t xml:space="preserve">They provide STI drugs at the camp sites with kits donated by the five donor doctors. </w:t>
      </w:r>
      <w:r w:rsidR="00527209" w:rsidRPr="003B6046">
        <w:rPr>
          <w:rFonts w:ascii="Times New Roman" w:hAnsi="Times New Roman" w:cs="Times New Roman"/>
          <w:color w:val="000000"/>
          <w:spacing w:val="-1"/>
          <w:sz w:val="24"/>
          <w:szCs w:val="24"/>
        </w:rPr>
        <w:t>The community met in the field said that they are satisfied with the services</w:t>
      </w:r>
      <w:r w:rsidR="00F23EE8" w:rsidRPr="003B6046">
        <w:rPr>
          <w:rFonts w:ascii="Times New Roman" w:hAnsi="Times New Roman" w:cs="Times New Roman"/>
          <w:color w:val="000000"/>
          <w:spacing w:val="-1"/>
          <w:sz w:val="24"/>
          <w:szCs w:val="24"/>
        </w:rPr>
        <w:t>.</w:t>
      </w:r>
      <w:r w:rsidR="00527209" w:rsidRPr="003B6046">
        <w:rPr>
          <w:rFonts w:ascii="Times New Roman" w:hAnsi="Times New Roman" w:cs="Times New Roman"/>
          <w:color w:val="000000"/>
          <w:spacing w:val="-1"/>
          <w:sz w:val="24"/>
          <w:szCs w:val="24"/>
        </w:rPr>
        <w:t xml:space="preserve"> </w:t>
      </w:r>
      <w:proofErr w:type="spellStart"/>
      <w:r w:rsidR="00D27F53" w:rsidRPr="003B6046">
        <w:rPr>
          <w:rFonts w:ascii="Times New Roman" w:hAnsi="Times New Roman" w:cs="Times New Roman"/>
          <w:color w:val="000000"/>
          <w:spacing w:val="-1"/>
          <w:sz w:val="24"/>
          <w:szCs w:val="24"/>
        </w:rPr>
        <w:t>Dr.</w:t>
      </w:r>
      <w:proofErr w:type="spellEnd"/>
      <w:r w:rsidR="00D27F53" w:rsidRPr="003B6046">
        <w:rPr>
          <w:rFonts w:ascii="Times New Roman" w:hAnsi="Times New Roman" w:cs="Times New Roman"/>
          <w:color w:val="000000"/>
          <w:spacing w:val="-1"/>
          <w:sz w:val="24"/>
          <w:szCs w:val="24"/>
        </w:rPr>
        <w:t xml:space="preserve"> </w:t>
      </w:r>
      <w:proofErr w:type="spellStart"/>
      <w:r w:rsidR="00D5628A">
        <w:rPr>
          <w:rFonts w:ascii="Times New Roman" w:hAnsi="Times New Roman" w:cs="Times New Roman"/>
          <w:color w:val="000000"/>
          <w:spacing w:val="-1"/>
          <w:sz w:val="24"/>
          <w:szCs w:val="24"/>
        </w:rPr>
        <w:t>Aher</w:t>
      </w:r>
      <w:proofErr w:type="spellEnd"/>
      <w:r w:rsidR="00D5628A">
        <w:rPr>
          <w:rFonts w:ascii="Times New Roman" w:hAnsi="Times New Roman" w:cs="Times New Roman"/>
          <w:color w:val="000000"/>
          <w:spacing w:val="-1"/>
          <w:sz w:val="24"/>
          <w:szCs w:val="24"/>
        </w:rPr>
        <w:t xml:space="preserve"> is being</w:t>
      </w:r>
      <w:r w:rsidR="00F23EE8" w:rsidRPr="003B6046">
        <w:rPr>
          <w:rFonts w:ascii="Times New Roman" w:hAnsi="Times New Roman" w:cs="Times New Roman"/>
          <w:color w:val="000000"/>
          <w:spacing w:val="-1"/>
          <w:sz w:val="24"/>
          <w:szCs w:val="24"/>
        </w:rPr>
        <w:t xml:space="preserve"> involved in the camps. They need to start referring cases to government STI clinics to increase the treatment </w:t>
      </w:r>
      <w:r w:rsidR="00931597" w:rsidRPr="003B6046">
        <w:rPr>
          <w:rFonts w:ascii="Times New Roman" w:hAnsi="Times New Roman" w:cs="Times New Roman"/>
          <w:color w:val="000000"/>
          <w:spacing w:val="-1"/>
          <w:sz w:val="24"/>
          <w:szCs w:val="24"/>
        </w:rPr>
        <w:t>adherence. The TI has not been found properly following up the STI cases in the field and did drug monitoring etc.</w:t>
      </w:r>
    </w:p>
    <w:p w:rsidR="003E1166" w:rsidRPr="003B6046" w:rsidRDefault="00527209"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No. of camps conducted in the last year:</w:t>
      </w:r>
      <w:r w:rsidR="00AD1D79" w:rsidRPr="003B6046">
        <w:rPr>
          <w:rFonts w:ascii="Times New Roman" w:hAnsi="Times New Roman" w:cs="Times New Roman"/>
          <w:color w:val="000000"/>
          <w:spacing w:val="-1"/>
          <w:sz w:val="24"/>
          <w:szCs w:val="24"/>
        </w:rPr>
        <w:t xml:space="preserve"> </w:t>
      </w:r>
      <w:r w:rsidR="00931597" w:rsidRPr="003B6046">
        <w:rPr>
          <w:rFonts w:ascii="Times New Roman" w:hAnsi="Times New Roman" w:cs="Times New Roman"/>
          <w:color w:val="000000"/>
          <w:spacing w:val="-1"/>
          <w:sz w:val="24"/>
          <w:szCs w:val="24"/>
        </w:rPr>
        <w:t>146</w:t>
      </w:r>
      <w:r w:rsidRPr="003B6046">
        <w:rPr>
          <w:rFonts w:ascii="Times New Roman" w:hAnsi="Times New Roman" w:cs="Times New Roman"/>
          <w:color w:val="000000"/>
          <w:spacing w:val="-1"/>
          <w:sz w:val="24"/>
          <w:szCs w:val="24"/>
        </w:rPr>
        <w:t xml:space="preserve"> </w:t>
      </w:r>
      <w:r w:rsidR="00AD1D79" w:rsidRPr="003B6046">
        <w:rPr>
          <w:rFonts w:ascii="Times New Roman" w:hAnsi="Times New Roman" w:cs="Times New Roman"/>
          <w:color w:val="000000"/>
          <w:spacing w:val="-1"/>
          <w:sz w:val="24"/>
          <w:szCs w:val="24"/>
        </w:rPr>
        <w:t>N</w:t>
      </w:r>
      <w:r w:rsidR="00AD757D" w:rsidRPr="003B6046">
        <w:rPr>
          <w:rFonts w:ascii="Times New Roman" w:hAnsi="Times New Roman" w:cs="Times New Roman"/>
          <w:color w:val="000000"/>
          <w:spacing w:val="-1"/>
          <w:sz w:val="24"/>
          <w:szCs w:val="24"/>
        </w:rPr>
        <w:t xml:space="preserve">o. of STI suspects referred: </w:t>
      </w:r>
      <w:r w:rsidR="00931597" w:rsidRPr="003B6046">
        <w:rPr>
          <w:rFonts w:ascii="Times New Roman" w:hAnsi="Times New Roman" w:cs="Times New Roman"/>
          <w:color w:val="000000"/>
          <w:spacing w:val="-1"/>
          <w:sz w:val="24"/>
          <w:szCs w:val="24"/>
        </w:rPr>
        <w:t>6946 (this is not symptomatic but clinic attendance)</w:t>
      </w:r>
      <w:r w:rsidR="00AD1D79" w:rsidRPr="003B6046">
        <w:rPr>
          <w:rFonts w:ascii="Times New Roman" w:hAnsi="Times New Roman" w:cs="Times New Roman"/>
          <w:color w:val="000000"/>
          <w:spacing w:val="-1"/>
          <w:sz w:val="24"/>
          <w:szCs w:val="24"/>
        </w:rPr>
        <w:t xml:space="preserve">, </w:t>
      </w:r>
      <w:r w:rsidRPr="003B6046">
        <w:rPr>
          <w:rFonts w:ascii="Times New Roman" w:hAnsi="Times New Roman" w:cs="Times New Roman"/>
          <w:color w:val="000000"/>
          <w:spacing w:val="-1"/>
          <w:sz w:val="24"/>
          <w:szCs w:val="24"/>
        </w:rPr>
        <w:t>No. of STI cases treated:</w:t>
      </w:r>
      <w:r w:rsidR="00AD757D" w:rsidRPr="003B6046">
        <w:rPr>
          <w:rFonts w:ascii="Times New Roman" w:hAnsi="Times New Roman" w:cs="Times New Roman"/>
          <w:color w:val="000000"/>
          <w:spacing w:val="-1"/>
          <w:sz w:val="24"/>
          <w:szCs w:val="24"/>
        </w:rPr>
        <w:t xml:space="preserve"> </w:t>
      </w:r>
      <w:r w:rsidR="00931597" w:rsidRPr="003B6046">
        <w:rPr>
          <w:rFonts w:ascii="Times New Roman" w:hAnsi="Times New Roman" w:cs="Times New Roman"/>
          <w:color w:val="000000"/>
          <w:spacing w:val="-1"/>
          <w:sz w:val="24"/>
          <w:szCs w:val="24"/>
        </w:rPr>
        <w:t>541</w:t>
      </w:r>
      <w:r w:rsidR="00AD1D79" w:rsidRPr="003B6046">
        <w:rPr>
          <w:rFonts w:ascii="Times New Roman" w:hAnsi="Times New Roman" w:cs="Times New Roman"/>
          <w:color w:val="000000"/>
          <w:spacing w:val="-1"/>
          <w:sz w:val="24"/>
          <w:szCs w:val="24"/>
        </w:rPr>
        <w:t>.</w:t>
      </w:r>
      <w:r w:rsidRPr="003B6046">
        <w:rPr>
          <w:rFonts w:ascii="Times New Roman" w:hAnsi="Times New Roman" w:cs="Times New Roman"/>
          <w:color w:val="000000"/>
          <w:spacing w:val="-1"/>
          <w:sz w:val="24"/>
          <w:szCs w:val="24"/>
        </w:rPr>
        <w:t xml:space="preserve"> No. of STI cases followed in the </w:t>
      </w:r>
      <w:r w:rsidRPr="003B6046">
        <w:rPr>
          <w:rFonts w:ascii="Times New Roman" w:hAnsi="Times New Roman" w:cs="Times New Roman"/>
          <w:color w:val="000000"/>
          <w:spacing w:val="-1"/>
          <w:sz w:val="24"/>
          <w:szCs w:val="24"/>
        </w:rPr>
        <w:lastRenderedPageBreak/>
        <w:t>field:</w:t>
      </w:r>
      <w:r w:rsidR="00AD1D79" w:rsidRPr="003B6046">
        <w:rPr>
          <w:rFonts w:ascii="Times New Roman" w:hAnsi="Times New Roman" w:cs="Times New Roman"/>
          <w:color w:val="000000"/>
          <w:spacing w:val="-1"/>
          <w:sz w:val="24"/>
          <w:szCs w:val="24"/>
        </w:rPr>
        <w:t xml:space="preserve"> </w:t>
      </w:r>
      <w:r w:rsidR="00931597" w:rsidRPr="003B6046">
        <w:rPr>
          <w:rFonts w:ascii="Times New Roman" w:hAnsi="Times New Roman" w:cs="Times New Roman"/>
          <w:color w:val="000000"/>
          <w:spacing w:val="-1"/>
          <w:sz w:val="24"/>
          <w:szCs w:val="24"/>
        </w:rPr>
        <w:t>213</w:t>
      </w:r>
      <w:r w:rsidR="00AD1D79" w:rsidRPr="003B6046">
        <w:rPr>
          <w:rFonts w:ascii="Times New Roman" w:hAnsi="Times New Roman" w:cs="Times New Roman"/>
          <w:color w:val="000000"/>
          <w:spacing w:val="-1"/>
          <w:sz w:val="24"/>
          <w:szCs w:val="24"/>
        </w:rPr>
        <w:t xml:space="preserve"> </w:t>
      </w:r>
    </w:p>
    <w:p w:rsidR="005E2DBF" w:rsidRPr="003B6046" w:rsidRDefault="00AD1D79"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 xml:space="preserve">The above data of STI referral pretends to </w:t>
      </w:r>
      <w:r w:rsidR="005E2DBF" w:rsidRPr="003B6046">
        <w:rPr>
          <w:rFonts w:ascii="Times New Roman" w:hAnsi="Times New Roman" w:cs="Times New Roman"/>
          <w:color w:val="000000"/>
          <w:spacing w:val="-1"/>
          <w:sz w:val="24"/>
          <w:szCs w:val="24"/>
        </w:rPr>
        <w:t>be considered as referred to all</w:t>
      </w:r>
      <w:r w:rsidR="00AD757D" w:rsidRPr="003B6046">
        <w:rPr>
          <w:rFonts w:ascii="Times New Roman" w:hAnsi="Times New Roman" w:cs="Times New Roman"/>
          <w:color w:val="000000"/>
          <w:spacing w:val="-1"/>
          <w:sz w:val="24"/>
          <w:szCs w:val="24"/>
        </w:rPr>
        <w:t xml:space="preserve"> available services</w:t>
      </w:r>
      <w:r w:rsidR="00D5628A">
        <w:rPr>
          <w:rFonts w:ascii="Times New Roman" w:hAnsi="Times New Roman" w:cs="Times New Roman"/>
          <w:color w:val="000000"/>
          <w:spacing w:val="-1"/>
          <w:sz w:val="24"/>
          <w:szCs w:val="24"/>
        </w:rPr>
        <w:t xml:space="preserve"> </w:t>
      </w:r>
      <w:r w:rsidR="00AD757D" w:rsidRPr="003B6046">
        <w:rPr>
          <w:rFonts w:ascii="Times New Roman" w:hAnsi="Times New Roman" w:cs="Times New Roman"/>
          <w:color w:val="000000"/>
          <w:spacing w:val="-1"/>
          <w:sz w:val="24"/>
          <w:szCs w:val="24"/>
        </w:rPr>
        <w:t xml:space="preserve">but these </w:t>
      </w:r>
      <w:r w:rsidR="00931597" w:rsidRPr="003B6046">
        <w:rPr>
          <w:rFonts w:ascii="Times New Roman" w:hAnsi="Times New Roman" w:cs="Times New Roman"/>
          <w:color w:val="000000"/>
          <w:spacing w:val="-1"/>
          <w:sz w:val="24"/>
          <w:szCs w:val="24"/>
        </w:rPr>
        <w:t>6946</w:t>
      </w:r>
      <w:r w:rsidR="005E2DBF" w:rsidRPr="003B6046">
        <w:rPr>
          <w:rFonts w:ascii="Times New Roman" w:hAnsi="Times New Roman" w:cs="Times New Roman"/>
          <w:color w:val="000000"/>
          <w:spacing w:val="-1"/>
          <w:sz w:val="24"/>
          <w:szCs w:val="24"/>
        </w:rPr>
        <w:t xml:space="preserve"> STI referrals referred to health camps alone by ORWs and PEs without referral slips and could not be considered as proper referral. </w:t>
      </w:r>
    </w:p>
    <w:p w:rsidR="001A677F" w:rsidRPr="003B6046" w:rsidRDefault="005E2DBF" w:rsidP="003B6046">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 xml:space="preserve">It is suggested to start referring to Govt. and PPPs by using referral slips in future. The STI referrals to health camps also should be provided with referral slips. This will ensure the missed cases follow up. </w:t>
      </w:r>
    </w:p>
    <w:p w:rsidR="005E2DBF" w:rsidRPr="003B6046" w:rsidRDefault="005E2DBF"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1"/>
          <w:sz w:val="24"/>
          <w:szCs w:val="24"/>
        </w:rPr>
      </w:pPr>
    </w:p>
    <w:p w:rsidR="008A1230" w:rsidRPr="003B6046" w:rsidRDefault="008A1230" w:rsidP="003B6046">
      <w:pPr>
        <w:pStyle w:val="ListParagraph"/>
        <w:widowControl w:val="0"/>
        <w:numPr>
          <w:ilvl w:val="0"/>
          <w:numId w:val="2"/>
        </w:numPr>
        <w:tabs>
          <w:tab w:val="left" w:pos="1584"/>
        </w:tabs>
        <w:autoSpaceDE w:val="0"/>
        <w:autoSpaceDN w:val="0"/>
        <w:adjustRightInd w:val="0"/>
        <w:spacing w:after="0" w:line="360" w:lineRule="auto"/>
        <w:ind w:right="679"/>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1"/>
          <w:sz w:val="24"/>
          <w:szCs w:val="24"/>
        </w:rPr>
        <w:t xml:space="preserve">Quality of the services- infrastructure (clinic, equipment etc.), location of the clinic, availability of </w:t>
      </w:r>
      <w:r w:rsidRPr="003B6046">
        <w:rPr>
          <w:rFonts w:ascii="Times New Roman" w:hAnsi="Times New Roman" w:cs="Times New Roman"/>
          <w:b/>
          <w:i/>
          <w:color w:val="0F243E" w:themeColor="text2" w:themeShade="80"/>
          <w:spacing w:val="-2"/>
          <w:sz w:val="24"/>
          <w:szCs w:val="24"/>
        </w:rPr>
        <w:t xml:space="preserve">STI drugs and maintenance of privacy etc. </w:t>
      </w:r>
    </w:p>
    <w:p w:rsidR="005E2DBF" w:rsidRPr="003B6046" w:rsidRDefault="005E2DBF" w:rsidP="003B6046">
      <w:pPr>
        <w:widowControl w:val="0"/>
        <w:tabs>
          <w:tab w:val="left" w:pos="1584"/>
        </w:tabs>
        <w:autoSpaceDE w:val="0"/>
        <w:autoSpaceDN w:val="0"/>
        <w:adjustRightInd w:val="0"/>
        <w:spacing w:after="0" w:line="360" w:lineRule="auto"/>
        <w:ind w:left="1584" w:right="679"/>
        <w:jc w:val="both"/>
        <w:rPr>
          <w:rFonts w:ascii="Times New Roman" w:hAnsi="Times New Roman" w:cs="Times New Roman"/>
          <w:color w:val="000000"/>
          <w:spacing w:val="-2"/>
          <w:sz w:val="24"/>
          <w:szCs w:val="24"/>
        </w:rPr>
      </w:pPr>
    </w:p>
    <w:p w:rsidR="005E2DBF" w:rsidRPr="003B6046" w:rsidRDefault="005E2DBF" w:rsidP="003B6046">
      <w:pPr>
        <w:widowControl w:val="0"/>
        <w:tabs>
          <w:tab w:val="left" w:pos="1584"/>
        </w:tabs>
        <w:autoSpaceDE w:val="0"/>
        <w:autoSpaceDN w:val="0"/>
        <w:adjustRightInd w:val="0"/>
        <w:spacing w:after="0" w:line="360" w:lineRule="auto"/>
        <w:ind w:left="1584" w:right="679"/>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The clinics are mostly conducted in the DICs and the visited 2 DICs are equipped with enough facilities and having private space for examinations. No STI drugs stock out so far. The camps are conducted with enough drugs and this has been verified with the doctor visiting the clinics.  </w:t>
      </w:r>
    </w:p>
    <w:p w:rsidR="005E2DBF" w:rsidRPr="003B6046" w:rsidRDefault="005E2DBF" w:rsidP="003B6046">
      <w:pPr>
        <w:widowControl w:val="0"/>
        <w:tabs>
          <w:tab w:val="left" w:pos="1584"/>
        </w:tabs>
        <w:autoSpaceDE w:val="0"/>
        <w:autoSpaceDN w:val="0"/>
        <w:adjustRightInd w:val="0"/>
        <w:spacing w:after="0" w:line="360" w:lineRule="auto"/>
        <w:ind w:right="679"/>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ab/>
      </w:r>
    </w:p>
    <w:p w:rsidR="008A1230" w:rsidRPr="003B6046" w:rsidRDefault="008A1230" w:rsidP="003B6046">
      <w:pPr>
        <w:pStyle w:val="ListParagraph"/>
        <w:widowControl w:val="0"/>
        <w:numPr>
          <w:ilvl w:val="0"/>
          <w:numId w:val="2"/>
        </w:numPr>
        <w:tabs>
          <w:tab w:val="left" w:pos="1584"/>
        </w:tabs>
        <w:autoSpaceDE w:val="0"/>
        <w:autoSpaceDN w:val="0"/>
        <w:adjustRightInd w:val="0"/>
        <w:spacing w:after="0" w:line="360" w:lineRule="auto"/>
        <w:ind w:right="527"/>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 xml:space="preserve">In case of migrants and truckers the STI drugs are to be purchased by the target population, whether there is a system of procurement and availability of quality drugs with use of revolving funds. </w:t>
      </w:r>
    </w:p>
    <w:p w:rsidR="005E2DBF" w:rsidRPr="003B6046" w:rsidRDefault="00CB6773" w:rsidP="003B6046">
      <w:pPr>
        <w:widowControl w:val="0"/>
        <w:tabs>
          <w:tab w:val="left" w:pos="1584"/>
        </w:tabs>
        <w:autoSpaceDE w:val="0"/>
        <w:autoSpaceDN w:val="0"/>
        <w:adjustRightInd w:val="0"/>
        <w:spacing w:after="0" w:line="360" w:lineRule="auto"/>
        <w:ind w:left="1584" w:right="527"/>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The drugs were purchased initially from the revolving fund provided by SACS and TI is collecting the cost of the drugs provided to the community from the construction company. </w:t>
      </w:r>
      <w:r w:rsidR="00931597" w:rsidRPr="003B6046">
        <w:rPr>
          <w:rFonts w:ascii="Times New Roman" w:hAnsi="Times New Roman" w:cs="Times New Roman"/>
          <w:color w:val="000000"/>
          <w:spacing w:val="-2"/>
          <w:sz w:val="24"/>
          <w:szCs w:val="24"/>
        </w:rPr>
        <w:t>Now they do not use the revolving fund for drug purchase and using the whole money for condoms alone. However they have 5 doctors as donating all required STI kits and they have enough stocks as well.</w:t>
      </w:r>
      <w:r w:rsidRPr="003B6046">
        <w:rPr>
          <w:rFonts w:ascii="Times New Roman" w:hAnsi="Times New Roman" w:cs="Times New Roman"/>
          <w:color w:val="000000"/>
          <w:spacing w:val="-2"/>
          <w:sz w:val="24"/>
          <w:szCs w:val="24"/>
        </w:rPr>
        <w:t xml:space="preserve"> </w:t>
      </w:r>
    </w:p>
    <w:p w:rsidR="00CB6773" w:rsidRPr="003B6046" w:rsidRDefault="00CB6773" w:rsidP="003B6046">
      <w:pPr>
        <w:widowControl w:val="0"/>
        <w:tabs>
          <w:tab w:val="left" w:pos="1584"/>
        </w:tabs>
        <w:autoSpaceDE w:val="0"/>
        <w:autoSpaceDN w:val="0"/>
        <w:adjustRightInd w:val="0"/>
        <w:spacing w:after="0" w:line="360" w:lineRule="auto"/>
        <w:ind w:left="1584" w:right="527"/>
        <w:jc w:val="both"/>
        <w:rPr>
          <w:rFonts w:ascii="Times New Roman" w:hAnsi="Times New Roman" w:cs="Times New Roman"/>
          <w:color w:val="000000"/>
          <w:spacing w:val="-2"/>
          <w:sz w:val="24"/>
          <w:szCs w:val="24"/>
        </w:rPr>
      </w:pPr>
    </w:p>
    <w:p w:rsidR="008A1230" w:rsidRPr="003B6046" w:rsidRDefault="008A1230" w:rsidP="003B6046">
      <w:pPr>
        <w:pStyle w:val="ListParagraph"/>
        <w:widowControl w:val="0"/>
        <w:numPr>
          <w:ilvl w:val="0"/>
          <w:numId w:val="2"/>
        </w:numPr>
        <w:tabs>
          <w:tab w:val="left" w:pos="1584"/>
        </w:tabs>
        <w:autoSpaceDE w:val="0"/>
        <w:autoSpaceDN w:val="0"/>
        <w:adjustRightInd w:val="0"/>
        <w:spacing w:after="0" w:line="360" w:lineRule="auto"/>
        <w:ind w:right="563"/>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Quality of treatment in the service provisioning</w:t>
      </w:r>
      <w:r w:rsidRPr="003B6046">
        <w:rPr>
          <w:rFonts w:ascii="Times New Roman" w:hAnsi="Times New Roman" w:cs="Times New Roman"/>
          <w:color w:val="000000"/>
          <w:spacing w:val="-1"/>
          <w:sz w:val="24"/>
          <w:szCs w:val="24"/>
        </w:rPr>
        <w:t xml:space="preserve">- adherence to syndromic treatment protocol, follow up mechanism and adherence, referrals to VCTC,ART, DOTS centre and Community care centres. </w:t>
      </w:r>
    </w:p>
    <w:p w:rsidR="00AB7B18" w:rsidRPr="003B6046" w:rsidRDefault="00AB7B18" w:rsidP="003B6046">
      <w:pPr>
        <w:pStyle w:val="ListParagraph"/>
        <w:spacing w:after="0" w:line="360" w:lineRule="auto"/>
        <w:jc w:val="both"/>
        <w:rPr>
          <w:rFonts w:ascii="Times New Roman" w:hAnsi="Times New Roman" w:cs="Times New Roman"/>
          <w:color w:val="000000"/>
          <w:spacing w:val="-1"/>
          <w:sz w:val="24"/>
          <w:szCs w:val="24"/>
        </w:rPr>
      </w:pPr>
    </w:p>
    <w:p w:rsidR="00AD757D" w:rsidRPr="003B6046" w:rsidRDefault="00AD757D" w:rsidP="003B6046">
      <w:pPr>
        <w:pStyle w:val="ListParagraph"/>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 xml:space="preserve">Throughout all the STI cases are receiving Syndromic case management. The treatment protocol is being maintained. The follow up is being done systematically by the PE, ORW and Counsellor. </w:t>
      </w:r>
      <w:r w:rsidR="00CB6773" w:rsidRPr="003B6046">
        <w:rPr>
          <w:rFonts w:ascii="Times New Roman" w:hAnsi="Times New Roman" w:cs="Times New Roman"/>
          <w:color w:val="000000"/>
          <w:spacing w:val="-1"/>
          <w:sz w:val="24"/>
          <w:szCs w:val="24"/>
        </w:rPr>
        <w:t xml:space="preserve">Counsellor has the list of STI cases and visiting field </w:t>
      </w:r>
      <w:r w:rsidR="00931597" w:rsidRPr="003B6046">
        <w:rPr>
          <w:rFonts w:ascii="Times New Roman" w:hAnsi="Times New Roman" w:cs="Times New Roman"/>
          <w:color w:val="000000"/>
          <w:spacing w:val="-1"/>
          <w:sz w:val="24"/>
          <w:szCs w:val="24"/>
        </w:rPr>
        <w:t xml:space="preserve">but follow up of STI cases to be improved in terms of quality as they are only in documents. </w:t>
      </w:r>
      <w:r w:rsidR="00CB6773" w:rsidRPr="003B6046">
        <w:rPr>
          <w:rFonts w:ascii="Times New Roman" w:hAnsi="Times New Roman" w:cs="Times New Roman"/>
          <w:color w:val="000000"/>
          <w:spacing w:val="-1"/>
          <w:sz w:val="24"/>
          <w:szCs w:val="24"/>
        </w:rPr>
        <w:t xml:space="preserve">. Drug monitoring is </w:t>
      </w:r>
      <w:r w:rsidR="00931597" w:rsidRPr="003B6046">
        <w:rPr>
          <w:rFonts w:ascii="Times New Roman" w:hAnsi="Times New Roman" w:cs="Times New Roman"/>
          <w:color w:val="000000"/>
          <w:spacing w:val="-1"/>
          <w:sz w:val="24"/>
          <w:szCs w:val="24"/>
        </w:rPr>
        <w:t xml:space="preserve">not </w:t>
      </w:r>
      <w:r w:rsidR="00CB6773" w:rsidRPr="003B6046">
        <w:rPr>
          <w:rFonts w:ascii="Times New Roman" w:hAnsi="Times New Roman" w:cs="Times New Roman"/>
          <w:color w:val="000000"/>
          <w:spacing w:val="-1"/>
          <w:sz w:val="24"/>
          <w:szCs w:val="24"/>
        </w:rPr>
        <w:t>used a follow up mechanism.</w:t>
      </w:r>
      <w:r w:rsidRPr="003B6046">
        <w:rPr>
          <w:rFonts w:ascii="Times New Roman" w:hAnsi="Times New Roman" w:cs="Times New Roman"/>
          <w:color w:val="000000"/>
          <w:spacing w:val="-1"/>
          <w:sz w:val="24"/>
          <w:szCs w:val="24"/>
        </w:rPr>
        <w:t xml:space="preserve"> </w:t>
      </w:r>
      <w:r w:rsidRPr="003B6046">
        <w:rPr>
          <w:rFonts w:ascii="Times New Roman" w:hAnsi="Times New Roman" w:cs="Times New Roman"/>
          <w:color w:val="000000"/>
          <w:spacing w:val="-1"/>
          <w:sz w:val="24"/>
          <w:szCs w:val="24"/>
        </w:rPr>
        <w:tab/>
      </w:r>
      <w:r w:rsidR="00931597" w:rsidRPr="003B6046">
        <w:rPr>
          <w:rFonts w:ascii="Times New Roman" w:hAnsi="Times New Roman" w:cs="Times New Roman"/>
          <w:color w:val="000000"/>
          <w:spacing w:val="-1"/>
          <w:sz w:val="24"/>
          <w:szCs w:val="24"/>
        </w:rPr>
        <w:t xml:space="preserve">They don’t have referrals to government clinics for STI screening and treatment. They conduct ICTC testing at camps only with the support for ICTC counsellor. There were no private referrals to ICTC from TI. 12 new </w:t>
      </w:r>
      <w:r w:rsidR="00931597" w:rsidRPr="003B6046">
        <w:rPr>
          <w:rFonts w:ascii="Times New Roman" w:hAnsi="Times New Roman" w:cs="Times New Roman"/>
          <w:color w:val="000000"/>
          <w:spacing w:val="-1"/>
          <w:sz w:val="24"/>
          <w:szCs w:val="24"/>
        </w:rPr>
        <w:lastRenderedPageBreak/>
        <w:t xml:space="preserve">PLHIV were registered with the </w:t>
      </w:r>
      <w:r w:rsidR="00AB7B18" w:rsidRPr="003B6046">
        <w:rPr>
          <w:rFonts w:ascii="Times New Roman" w:hAnsi="Times New Roman" w:cs="Times New Roman"/>
          <w:color w:val="000000"/>
          <w:spacing w:val="-1"/>
          <w:sz w:val="24"/>
          <w:szCs w:val="24"/>
        </w:rPr>
        <w:t>ART. 2 sputum positive HRGs were registered with DOTS and getting treatment at present.</w:t>
      </w:r>
    </w:p>
    <w:p w:rsidR="001022A8" w:rsidRPr="003B6046" w:rsidRDefault="001022A8" w:rsidP="003B6046">
      <w:pPr>
        <w:pStyle w:val="ListParagraph"/>
        <w:spacing w:after="0" w:line="360" w:lineRule="auto"/>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2"/>
        </w:numPr>
        <w:tabs>
          <w:tab w:val="left" w:pos="1584"/>
        </w:tabs>
        <w:autoSpaceDE w:val="0"/>
        <w:autoSpaceDN w:val="0"/>
        <w:adjustRightInd w:val="0"/>
        <w:spacing w:after="0" w:line="360" w:lineRule="auto"/>
        <w:ind w:right="686"/>
        <w:jc w:val="both"/>
        <w:rPr>
          <w:rFonts w:ascii="Times New Roman" w:hAnsi="Times New Roman" w:cs="Times New Roman"/>
          <w:color w:val="000000"/>
          <w:spacing w:val="-3"/>
          <w:sz w:val="24"/>
          <w:szCs w:val="24"/>
        </w:rPr>
      </w:pPr>
      <w:r w:rsidRPr="003B6046">
        <w:rPr>
          <w:rFonts w:ascii="Times New Roman" w:hAnsi="Times New Roman" w:cs="Times New Roman"/>
          <w:b/>
          <w:i/>
          <w:color w:val="0F243E" w:themeColor="text2" w:themeShade="80"/>
          <w:spacing w:val="-1"/>
          <w:sz w:val="24"/>
          <w:szCs w:val="24"/>
        </w:rPr>
        <w:t>Documentation-</w:t>
      </w:r>
      <w:r w:rsidRPr="003B6046">
        <w:rPr>
          <w:rFonts w:ascii="Times New Roman" w:hAnsi="Times New Roman" w:cs="Times New Roman"/>
          <w:color w:val="000000"/>
          <w:spacing w:val="-1"/>
          <w:sz w:val="24"/>
          <w:szCs w:val="24"/>
        </w:rPr>
        <w:t xml:space="preserve"> Availability of treatment registers, referral slips, follow up cards (as applicable-</w:t>
      </w:r>
      <w:r w:rsidRPr="003B6046">
        <w:rPr>
          <w:rFonts w:ascii="Times New Roman" w:hAnsi="Times New Roman" w:cs="Times New Roman"/>
          <w:color w:val="000000"/>
          <w:spacing w:val="-2"/>
          <w:sz w:val="24"/>
          <w:szCs w:val="24"/>
        </w:rPr>
        <w:t xml:space="preserve">mentioned in the proposal), stock register for medicines, documents reflecting presence of system for procurement of medicines as endorsed by NACO/SACS and the supporting official documents </w:t>
      </w:r>
      <w:r w:rsidRPr="003B6046">
        <w:rPr>
          <w:rFonts w:ascii="Times New Roman" w:hAnsi="Times New Roman" w:cs="Times New Roman"/>
          <w:color w:val="000000"/>
          <w:spacing w:val="-3"/>
          <w:sz w:val="24"/>
          <w:szCs w:val="24"/>
        </w:rPr>
        <w:t xml:space="preserve">in this regard. </w:t>
      </w:r>
    </w:p>
    <w:p w:rsidR="00CB6773" w:rsidRPr="003B6046" w:rsidRDefault="00447C49" w:rsidP="003B6046">
      <w:pPr>
        <w:widowControl w:val="0"/>
        <w:tabs>
          <w:tab w:val="left" w:pos="1584"/>
        </w:tabs>
        <w:autoSpaceDE w:val="0"/>
        <w:autoSpaceDN w:val="0"/>
        <w:adjustRightInd w:val="0"/>
        <w:spacing w:after="0" w:line="360" w:lineRule="auto"/>
        <w:ind w:left="1224" w:right="686"/>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All the registers are made available at the time of evaluation. Treatment registers and ref</w:t>
      </w:r>
      <w:r w:rsidR="00AB7B18" w:rsidRPr="003B6046">
        <w:rPr>
          <w:rFonts w:ascii="Times New Roman" w:hAnsi="Times New Roman" w:cs="Times New Roman"/>
          <w:color w:val="000000"/>
          <w:spacing w:val="-3"/>
          <w:sz w:val="24"/>
          <w:szCs w:val="24"/>
        </w:rPr>
        <w:t>erral slips were verified and</w:t>
      </w:r>
      <w:r w:rsidRPr="003B6046">
        <w:rPr>
          <w:rFonts w:ascii="Times New Roman" w:hAnsi="Times New Roman" w:cs="Times New Roman"/>
          <w:color w:val="000000"/>
          <w:spacing w:val="-3"/>
          <w:sz w:val="24"/>
          <w:szCs w:val="24"/>
        </w:rPr>
        <w:t xml:space="preserve"> follow up cards found. The follow up details were </w:t>
      </w:r>
      <w:r w:rsidR="00AB7B18" w:rsidRPr="003B6046">
        <w:rPr>
          <w:rFonts w:ascii="Times New Roman" w:hAnsi="Times New Roman" w:cs="Times New Roman"/>
          <w:color w:val="000000"/>
          <w:spacing w:val="-3"/>
          <w:sz w:val="24"/>
          <w:szCs w:val="24"/>
        </w:rPr>
        <w:t>not able to observe</w:t>
      </w:r>
      <w:r w:rsidRPr="003B6046">
        <w:rPr>
          <w:rFonts w:ascii="Times New Roman" w:hAnsi="Times New Roman" w:cs="Times New Roman"/>
          <w:color w:val="000000"/>
          <w:spacing w:val="-3"/>
          <w:sz w:val="24"/>
          <w:szCs w:val="24"/>
        </w:rPr>
        <w:t xml:space="preserve"> from ORW diaries. </w:t>
      </w:r>
    </w:p>
    <w:p w:rsidR="008A1230" w:rsidRPr="003B6046" w:rsidRDefault="008A1230" w:rsidP="003B6046">
      <w:pPr>
        <w:pStyle w:val="ListParagraph"/>
        <w:widowControl w:val="0"/>
        <w:numPr>
          <w:ilvl w:val="0"/>
          <w:numId w:val="2"/>
        </w:numPr>
        <w:autoSpaceDE w:val="0"/>
        <w:autoSpaceDN w:val="0"/>
        <w:adjustRightInd w:val="0"/>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b/>
          <w:i/>
          <w:color w:val="0F243E" w:themeColor="text2" w:themeShade="80"/>
          <w:spacing w:val="-1"/>
          <w:sz w:val="24"/>
          <w:szCs w:val="24"/>
        </w:rPr>
        <w:t>Availability of Condoms-</w:t>
      </w:r>
      <w:r w:rsidRPr="003B6046">
        <w:rPr>
          <w:rFonts w:ascii="Times New Roman" w:hAnsi="Times New Roman" w:cs="Times New Roman"/>
          <w:color w:val="000000"/>
          <w:spacing w:val="-1"/>
          <w:sz w:val="24"/>
          <w:szCs w:val="24"/>
        </w:rPr>
        <w:t xml:space="preserve"> Type of distribution channel, accessibility, adequacy etc. </w:t>
      </w:r>
    </w:p>
    <w:p w:rsidR="00447C49" w:rsidRPr="003B6046" w:rsidRDefault="00447C49" w:rsidP="003B6046">
      <w:pPr>
        <w:pStyle w:val="ListParagraph"/>
        <w:spacing w:after="0" w:line="360" w:lineRule="auto"/>
        <w:jc w:val="both"/>
        <w:rPr>
          <w:rFonts w:ascii="Times New Roman" w:hAnsi="Times New Roman" w:cs="Times New Roman"/>
          <w:color w:val="000000"/>
          <w:spacing w:val="-1"/>
          <w:sz w:val="24"/>
          <w:szCs w:val="24"/>
        </w:rPr>
      </w:pPr>
    </w:p>
    <w:p w:rsidR="00E514C0" w:rsidRPr="003B6046" w:rsidRDefault="00E514C0" w:rsidP="003B6046">
      <w:pPr>
        <w:pStyle w:val="ListParagraph"/>
        <w:widowControl w:val="0"/>
        <w:autoSpaceDE w:val="0"/>
        <w:autoSpaceDN w:val="0"/>
        <w:adjustRightInd w:val="0"/>
        <w:spacing w:after="0" w:line="360" w:lineRule="auto"/>
        <w:ind w:left="1584"/>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The availability of condoms was verified in the construction sites as PEs were found with condoms stock and all DICs have condoms and all of them are accessible to the community and frequently the stock is replenished by the ORWs.</w:t>
      </w:r>
      <w:r w:rsidR="00AB7B18" w:rsidRPr="003B6046">
        <w:rPr>
          <w:rFonts w:ascii="Times New Roman" w:hAnsi="Times New Roman" w:cs="Times New Roman"/>
          <w:color w:val="000000"/>
          <w:spacing w:val="-1"/>
          <w:sz w:val="24"/>
          <w:szCs w:val="24"/>
        </w:rPr>
        <w:t xml:space="preserve"> They have 63 non-traditional condom outlets available at sites and they were verified as to be promoted further in terms of all HRGs knowing the outlets in the area.</w:t>
      </w:r>
    </w:p>
    <w:p w:rsidR="00E514C0" w:rsidRPr="003B6046" w:rsidRDefault="00E514C0" w:rsidP="003B6046">
      <w:pPr>
        <w:pStyle w:val="ListParagraph"/>
        <w:widowControl w:val="0"/>
        <w:autoSpaceDE w:val="0"/>
        <w:autoSpaceDN w:val="0"/>
        <w:adjustRightInd w:val="0"/>
        <w:spacing w:after="0" w:line="360" w:lineRule="auto"/>
        <w:ind w:left="1584"/>
        <w:jc w:val="both"/>
        <w:rPr>
          <w:rFonts w:ascii="Times New Roman" w:hAnsi="Times New Roman" w:cs="Times New Roman"/>
          <w:color w:val="000000"/>
          <w:spacing w:val="-1"/>
          <w:sz w:val="24"/>
          <w:szCs w:val="24"/>
        </w:rPr>
      </w:pPr>
    </w:p>
    <w:p w:rsidR="008A1230" w:rsidRPr="003B6046" w:rsidRDefault="008A1230" w:rsidP="003B6046">
      <w:pPr>
        <w:pStyle w:val="ListParagraph"/>
        <w:widowControl w:val="0"/>
        <w:numPr>
          <w:ilvl w:val="0"/>
          <w:numId w:val="2"/>
        </w:numPr>
        <w:tabs>
          <w:tab w:val="left" w:pos="1584"/>
        </w:tabs>
        <w:autoSpaceDE w:val="0"/>
        <w:autoSpaceDN w:val="0"/>
        <w:adjustRightInd w:val="0"/>
        <w:spacing w:after="0" w:line="360" w:lineRule="auto"/>
        <w:ind w:right="1394"/>
        <w:jc w:val="both"/>
        <w:rPr>
          <w:rFonts w:ascii="Times New Roman" w:hAnsi="Times New Roman" w:cs="Times New Roman"/>
          <w:color w:val="000000"/>
          <w:spacing w:val="-2"/>
          <w:sz w:val="24"/>
          <w:szCs w:val="24"/>
        </w:rPr>
      </w:pPr>
      <w:r w:rsidRPr="003B6046">
        <w:rPr>
          <w:rFonts w:ascii="Times New Roman" w:hAnsi="Times New Roman" w:cs="Times New Roman"/>
          <w:b/>
          <w:i/>
          <w:color w:val="0F243E" w:themeColor="text2" w:themeShade="80"/>
          <w:spacing w:val="-1"/>
          <w:sz w:val="24"/>
          <w:szCs w:val="24"/>
        </w:rPr>
        <w:t>No. of condoms distributed</w:t>
      </w:r>
      <w:r w:rsidR="007C2ECB" w:rsidRPr="003B6046">
        <w:rPr>
          <w:rFonts w:ascii="Times New Roman" w:hAnsi="Times New Roman" w:cs="Times New Roman"/>
          <w:b/>
          <w:i/>
          <w:color w:val="0F243E" w:themeColor="text2" w:themeShade="80"/>
          <w:spacing w:val="-1"/>
          <w:sz w:val="24"/>
          <w:szCs w:val="24"/>
        </w:rPr>
        <w:t xml:space="preserve"> </w:t>
      </w:r>
      <w:r w:rsidRPr="003B6046">
        <w:rPr>
          <w:rFonts w:ascii="Times New Roman" w:hAnsi="Times New Roman" w:cs="Times New Roman"/>
          <w:color w:val="000000"/>
          <w:spacing w:val="-1"/>
          <w:sz w:val="24"/>
          <w:szCs w:val="24"/>
        </w:rPr>
        <w:t xml:space="preserve">- No. of condoms distributed through different channels/regular </w:t>
      </w:r>
      <w:r w:rsidRPr="003B6046">
        <w:rPr>
          <w:rFonts w:ascii="Times New Roman" w:hAnsi="Times New Roman" w:cs="Times New Roman"/>
          <w:color w:val="000000"/>
          <w:spacing w:val="-2"/>
          <w:sz w:val="24"/>
          <w:szCs w:val="24"/>
        </w:rPr>
        <w:t xml:space="preserve">contacts. </w:t>
      </w:r>
    </w:p>
    <w:p w:rsidR="00AB7B18" w:rsidRPr="003B6046" w:rsidRDefault="00AB7B18" w:rsidP="003B6046">
      <w:pPr>
        <w:pStyle w:val="ListParagraph"/>
        <w:numPr>
          <w:ilvl w:val="0"/>
          <w:numId w:val="2"/>
        </w:numPr>
        <w:spacing w:after="0" w:line="360" w:lineRule="auto"/>
        <w:jc w:val="both"/>
        <w:rPr>
          <w:rFonts w:ascii="Times New Roman" w:hAnsi="Times New Roman" w:cs="Times New Roman"/>
          <w:color w:val="000000"/>
          <w:spacing w:val="-1"/>
          <w:sz w:val="24"/>
          <w:szCs w:val="24"/>
        </w:rPr>
      </w:pPr>
      <w:r w:rsidRPr="003B6046">
        <w:rPr>
          <w:rFonts w:ascii="Times New Roman" w:hAnsi="Times New Roman" w:cs="Times New Roman"/>
          <w:color w:val="000000"/>
          <w:spacing w:val="-1"/>
          <w:sz w:val="24"/>
          <w:szCs w:val="24"/>
        </w:rPr>
        <w:t xml:space="preserve">The total number of social marketing of condoms distributed so far in the last one year is 27300. </w:t>
      </w:r>
    </w:p>
    <w:p w:rsidR="00E514C0" w:rsidRPr="003B6046" w:rsidRDefault="00AD4436" w:rsidP="003B6046">
      <w:pPr>
        <w:widowControl w:val="0"/>
        <w:autoSpaceDE w:val="0"/>
        <w:autoSpaceDN w:val="0"/>
        <w:adjustRightInd w:val="0"/>
        <w:spacing w:after="0" w:line="360" w:lineRule="auto"/>
        <w:ind w:left="720"/>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 Condoms are distributed through PE, ORW, DIC and </w:t>
      </w:r>
      <w:r w:rsidR="004A483A" w:rsidRPr="003B6046">
        <w:rPr>
          <w:rFonts w:ascii="Times New Roman" w:hAnsi="Times New Roman" w:cs="Times New Roman"/>
          <w:color w:val="000000"/>
          <w:spacing w:val="-2"/>
          <w:sz w:val="24"/>
          <w:szCs w:val="24"/>
        </w:rPr>
        <w:t xml:space="preserve">other outlets. </w:t>
      </w:r>
    </w:p>
    <w:p w:rsidR="004A483A" w:rsidRPr="003B6046" w:rsidRDefault="004A483A" w:rsidP="003B6046">
      <w:pPr>
        <w:widowControl w:val="0"/>
        <w:autoSpaceDE w:val="0"/>
        <w:autoSpaceDN w:val="0"/>
        <w:adjustRightInd w:val="0"/>
        <w:spacing w:after="0" w:line="360" w:lineRule="auto"/>
        <w:ind w:left="720"/>
        <w:jc w:val="both"/>
        <w:rPr>
          <w:rFonts w:ascii="Times New Roman" w:hAnsi="Times New Roman" w:cs="Times New Roman"/>
          <w:color w:val="000000"/>
          <w:spacing w:val="-2"/>
          <w:sz w:val="24"/>
          <w:szCs w:val="24"/>
        </w:rPr>
      </w:pP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b/>
          <w:i/>
          <w:color w:val="0F243E" w:themeColor="text2" w:themeShade="80"/>
          <w:spacing w:val="-2"/>
          <w:sz w:val="24"/>
          <w:szCs w:val="24"/>
        </w:rPr>
        <w:t>8.  No. of Needles / Syringes distributed through outreach / DIC</w:t>
      </w:r>
      <w:r w:rsidRPr="003B6046">
        <w:rPr>
          <w:rFonts w:ascii="Times New Roman" w:hAnsi="Times New Roman" w:cs="Times New Roman"/>
          <w:color w:val="000000"/>
          <w:spacing w:val="-2"/>
          <w:sz w:val="24"/>
          <w:szCs w:val="24"/>
        </w:rPr>
        <w:t xml:space="preserve">. </w:t>
      </w: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Not Applicable</w:t>
      </w: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2"/>
          <w:sz w:val="24"/>
          <w:szCs w:val="24"/>
        </w:rPr>
        <w:t xml:space="preserve">9.  Information on linkages for ICTC, DOT, ART, STI clinics. </w:t>
      </w: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The linkage with ICTC is intact as they refer and involve the ICTC lab technicians and sometimes counsellors in the health camps. However they don’t refer STI cases to govt. or PPP clinics and efforts have been made to identify TB suspects and</w:t>
      </w:r>
      <w:r w:rsidR="00AB7B18" w:rsidRPr="003B6046">
        <w:rPr>
          <w:rFonts w:ascii="Times New Roman" w:hAnsi="Times New Roman" w:cs="Times New Roman"/>
          <w:color w:val="000000"/>
          <w:spacing w:val="-2"/>
          <w:sz w:val="24"/>
          <w:szCs w:val="24"/>
        </w:rPr>
        <w:t xml:space="preserve"> 2 were </w:t>
      </w:r>
      <w:r w:rsidRPr="003B6046">
        <w:rPr>
          <w:rFonts w:ascii="Times New Roman" w:hAnsi="Times New Roman" w:cs="Times New Roman"/>
          <w:color w:val="000000"/>
          <w:spacing w:val="-2"/>
          <w:sz w:val="24"/>
          <w:szCs w:val="24"/>
        </w:rPr>
        <w:t>refer</w:t>
      </w:r>
      <w:r w:rsidR="00AB7B18" w:rsidRPr="003B6046">
        <w:rPr>
          <w:rFonts w:ascii="Times New Roman" w:hAnsi="Times New Roman" w:cs="Times New Roman"/>
          <w:color w:val="000000"/>
          <w:spacing w:val="-2"/>
          <w:sz w:val="24"/>
          <w:szCs w:val="24"/>
        </w:rPr>
        <w:t>red</w:t>
      </w:r>
      <w:r w:rsidRPr="003B6046">
        <w:rPr>
          <w:rFonts w:ascii="Times New Roman" w:hAnsi="Times New Roman" w:cs="Times New Roman"/>
          <w:color w:val="000000"/>
          <w:spacing w:val="-2"/>
          <w:sz w:val="24"/>
          <w:szCs w:val="24"/>
        </w:rPr>
        <w:t xml:space="preserve"> to DOTS. </w:t>
      </w:r>
      <w:r w:rsidR="00AB7B18" w:rsidRPr="003B6046">
        <w:rPr>
          <w:rFonts w:ascii="Times New Roman" w:hAnsi="Times New Roman" w:cs="Times New Roman"/>
          <w:color w:val="000000"/>
          <w:spacing w:val="-2"/>
          <w:sz w:val="24"/>
          <w:szCs w:val="24"/>
        </w:rPr>
        <w:t xml:space="preserve">They have good rapport with </w:t>
      </w:r>
      <w:r w:rsidR="00C4157B">
        <w:rPr>
          <w:rFonts w:ascii="Times New Roman" w:hAnsi="Times New Roman" w:cs="Times New Roman"/>
          <w:color w:val="000000"/>
          <w:spacing w:val="-2"/>
          <w:sz w:val="24"/>
          <w:szCs w:val="24"/>
        </w:rPr>
        <w:t xml:space="preserve">ICTC, </w:t>
      </w:r>
      <w:r w:rsidR="00AB7B18" w:rsidRPr="003B6046">
        <w:rPr>
          <w:rFonts w:ascii="Times New Roman" w:hAnsi="Times New Roman" w:cs="Times New Roman"/>
          <w:color w:val="000000"/>
          <w:spacing w:val="-2"/>
          <w:sz w:val="24"/>
          <w:szCs w:val="24"/>
        </w:rPr>
        <w:t xml:space="preserve">ART counsellor and </w:t>
      </w:r>
      <w:proofErr w:type="spellStart"/>
      <w:r w:rsidR="00AB7B18" w:rsidRPr="003B6046">
        <w:rPr>
          <w:rFonts w:ascii="Times New Roman" w:hAnsi="Times New Roman" w:cs="Times New Roman"/>
          <w:color w:val="000000"/>
          <w:spacing w:val="-2"/>
          <w:sz w:val="24"/>
          <w:szCs w:val="24"/>
        </w:rPr>
        <w:t>MOs.</w:t>
      </w:r>
      <w:proofErr w:type="spellEnd"/>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10. Referrals and follows up </w:t>
      </w:r>
    </w:p>
    <w:p w:rsidR="00E514C0"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lastRenderedPageBreak/>
        <w:t xml:space="preserve">There </w:t>
      </w:r>
      <w:r w:rsidR="00AB7B18" w:rsidRPr="003B6046">
        <w:rPr>
          <w:rFonts w:ascii="Times New Roman" w:hAnsi="Times New Roman" w:cs="Times New Roman"/>
          <w:color w:val="000000"/>
          <w:spacing w:val="-3"/>
          <w:sz w:val="24"/>
          <w:szCs w:val="24"/>
        </w:rPr>
        <w:t>do refer HRGs who are alcoholics for rehabilitation other than</w:t>
      </w:r>
      <w:r w:rsidRPr="003B6046">
        <w:rPr>
          <w:rFonts w:ascii="Times New Roman" w:hAnsi="Times New Roman" w:cs="Times New Roman"/>
          <w:color w:val="000000"/>
          <w:spacing w:val="-3"/>
          <w:sz w:val="24"/>
          <w:szCs w:val="24"/>
        </w:rPr>
        <w:t xml:space="preserve"> STI and ICTC that has been already explained in the previous sections. </w:t>
      </w:r>
    </w:p>
    <w:p w:rsidR="00672D42" w:rsidRPr="003B6046" w:rsidRDefault="00E514C0"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w:t>
      </w:r>
    </w:p>
    <w:p w:rsidR="008A1230" w:rsidRPr="003B6046" w:rsidRDefault="008A1230" w:rsidP="003B6046">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V. Community participation </w:t>
      </w:r>
    </w:p>
    <w:p w:rsidR="00672D42" w:rsidRPr="003B6046" w:rsidRDefault="001022A8" w:rsidP="003B6046">
      <w:pPr>
        <w:widowControl w:val="0"/>
        <w:tabs>
          <w:tab w:val="left" w:pos="2116"/>
        </w:tabs>
        <w:autoSpaceDE w:val="0"/>
        <w:autoSpaceDN w:val="0"/>
        <w:adjustRightInd w:val="0"/>
        <w:spacing w:after="0" w:line="360" w:lineRule="auto"/>
        <w:ind w:firstLine="72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ab/>
      </w:r>
    </w:p>
    <w:p w:rsidR="008A1230" w:rsidRPr="003B6046" w:rsidRDefault="008A1230" w:rsidP="003B6046">
      <w:pPr>
        <w:pStyle w:val="ListParagraph"/>
        <w:widowControl w:val="0"/>
        <w:numPr>
          <w:ilvl w:val="0"/>
          <w:numId w:val="3"/>
        </w:numPr>
        <w:tabs>
          <w:tab w:val="left" w:pos="1584"/>
        </w:tabs>
        <w:autoSpaceDE w:val="0"/>
        <w:autoSpaceDN w:val="0"/>
        <w:adjustRightInd w:val="0"/>
        <w:spacing w:after="0" w:line="360" w:lineRule="auto"/>
        <w:jc w:val="both"/>
        <w:rPr>
          <w:rFonts w:ascii="Times New Roman" w:hAnsi="Times New Roman" w:cs="Times New Roman"/>
          <w:color w:val="000000"/>
          <w:spacing w:val="-2"/>
          <w:sz w:val="24"/>
          <w:szCs w:val="24"/>
        </w:rPr>
      </w:pPr>
      <w:r w:rsidRPr="003B6046">
        <w:rPr>
          <w:rFonts w:ascii="Times New Roman" w:hAnsi="Times New Roman" w:cs="Times New Roman"/>
          <w:b/>
          <w:i/>
          <w:color w:val="0F243E" w:themeColor="text2" w:themeShade="80"/>
          <w:spacing w:val="-1"/>
          <w:sz w:val="24"/>
          <w:szCs w:val="24"/>
        </w:rPr>
        <w:t>Collectivization activities:</w:t>
      </w:r>
      <w:r w:rsidRPr="003B6046">
        <w:rPr>
          <w:rFonts w:ascii="Times New Roman" w:hAnsi="Times New Roman" w:cs="Times New Roman"/>
          <w:color w:val="000000"/>
          <w:spacing w:val="-1"/>
          <w:sz w:val="24"/>
          <w:szCs w:val="24"/>
        </w:rPr>
        <w:t xml:space="preserve"> No. of SHGs/Community groups/CBOs formed since inception, </w:t>
      </w:r>
      <w:r w:rsidRPr="003B6046">
        <w:rPr>
          <w:rFonts w:ascii="Times New Roman" w:hAnsi="Times New Roman" w:cs="Times New Roman"/>
          <w:color w:val="000000"/>
          <w:spacing w:val="-2"/>
          <w:sz w:val="24"/>
          <w:szCs w:val="24"/>
        </w:rPr>
        <w:t xml:space="preserve">perspectives of these groups towards the project activities. </w:t>
      </w:r>
    </w:p>
    <w:p w:rsidR="003914C5" w:rsidRPr="003B6046" w:rsidRDefault="003914C5" w:rsidP="003B6046">
      <w:pPr>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p>
    <w:p w:rsidR="003914C5" w:rsidRPr="003B6046" w:rsidRDefault="003914C5" w:rsidP="003B6046">
      <w:pPr>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No </w:t>
      </w:r>
      <w:r w:rsidR="001022A8" w:rsidRPr="003B6046">
        <w:rPr>
          <w:rFonts w:ascii="Times New Roman" w:hAnsi="Times New Roman" w:cs="Times New Roman"/>
          <w:color w:val="000000"/>
          <w:spacing w:val="-2"/>
          <w:sz w:val="24"/>
          <w:szCs w:val="24"/>
        </w:rPr>
        <w:t>collectivisation</w:t>
      </w:r>
      <w:r w:rsidRPr="003B6046">
        <w:rPr>
          <w:rFonts w:ascii="Times New Roman" w:hAnsi="Times New Roman" w:cs="Times New Roman"/>
          <w:color w:val="000000"/>
          <w:spacing w:val="-2"/>
          <w:sz w:val="24"/>
          <w:szCs w:val="24"/>
        </w:rPr>
        <w:t xml:space="preserve"> activities have been carried out.</w:t>
      </w:r>
    </w:p>
    <w:p w:rsidR="008A1230" w:rsidRPr="003B6046" w:rsidRDefault="008A1230" w:rsidP="003B6046">
      <w:pPr>
        <w:pStyle w:val="ListParagraph"/>
        <w:widowControl w:val="0"/>
        <w:numPr>
          <w:ilvl w:val="0"/>
          <w:numId w:val="3"/>
        </w:numPr>
        <w:tabs>
          <w:tab w:val="left" w:pos="1584"/>
        </w:tabs>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3B6046">
        <w:rPr>
          <w:rFonts w:ascii="Times New Roman" w:hAnsi="Times New Roman" w:cs="Times New Roman"/>
          <w:b/>
          <w:i/>
          <w:color w:val="0F243E" w:themeColor="text2" w:themeShade="80"/>
          <w:spacing w:val="-1"/>
          <w:sz w:val="24"/>
          <w:szCs w:val="24"/>
        </w:rPr>
        <w:t xml:space="preserve">Community participation in project activities- level and extent of participation, reflection of the </w:t>
      </w:r>
      <w:r w:rsidRPr="003B6046">
        <w:rPr>
          <w:rFonts w:ascii="Times New Roman" w:hAnsi="Times New Roman" w:cs="Times New Roman"/>
          <w:b/>
          <w:i/>
          <w:color w:val="0F243E" w:themeColor="text2" w:themeShade="80"/>
          <w:spacing w:val="-2"/>
          <w:sz w:val="24"/>
          <w:szCs w:val="24"/>
        </w:rPr>
        <w:t xml:space="preserve">same in the activities and documents </w:t>
      </w:r>
    </w:p>
    <w:p w:rsidR="001022A8" w:rsidRPr="003B6046" w:rsidRDefault="001022A8" w:rsidP="003B6046">
      <w:pPr>
        <w:pStyle w:val="ListParagraph"/>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p>
    <w:p w:rsidR="003914C5" w:rsidRPr="003B6046" w:rsidRDefault="003914C5" w:rsidP="003B6046">
      <w:pPr>
        <w:pStyle w:val="ListParagraph"/>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It was observed that in all activities like events and mid media activities of street theatres organising camps, advocacy activities and </w:t>
      </w:r>
      <w:r w:rsidR="00E514C0" w:rsidRPr="003B6046">
        <w:rPr>
          <w:rFonts w:ascii="Times New Roman" w:hAnsi="Times New Roman" w:cs="Times New Roman"/>
          <w:color w:val="000000"/>
          <w:spacing w:val="-2"/>
          <w:sz w:val="24"/>
          <w:szCs w:val="24"/>
        </w:rPr>
        <w:t xml:space="preserve">advisory committee the community members are involved and consulted. The documents showed the same and one PE is a member of the street theatre as an actor. </w:t>
      </w:r>
      <w:r w:rsidR="00AB7B18" w:rsidRPr="003B6046">
        <w:rPr>
          <w:rFonts w:ascii="Times New Roman" w:hAnsi="Times New Roman" w:cs="Times New Roman"/>
          <w:color w:val="000000"/>
          <w:spacing w:val="-2"/>
          <w:sz w:val="24"/>
          <w:szCs w:val="24"/>
        </w:rPr>
        <w:t>They do not carry out film shows.</w:t>
      </w:r>
    </w:p>
    <w:p w:rsidR="008A1230" w:rsidRPr="003B6046" w:rsidRDefault="008A1230" w:rsidP="003B6046">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VI. Linkages </w:t>
      </w:r>
    </w:p>
    <w:p w:rsidR="001022A8" w:rsidRPr="003B6046" w:rsidRDefault="001022A8" w:rsidP="003B6046">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p>
    <w:p w:rsidR="008A1230" w:rsidRPr="003B6046" w:rsidRDefault="008A1230" w:rsidP="003B6046">
      <w:pPr>
        <w:pStyle w:val="ListParagraph"/>
        <w:widowControl w:val="0"/>
        <w:numPr>
          <w:ilvl w:val="0"/>
          <w:numId w:val="4"/>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3B6046">
        <w:rPr>
          <w:rFonts w:ascii="Times New Roman" w:hAnsi="Times New Roman" w:cs="Times New Roman"/>
          <w:b/>
          <w:i/>
          <w:color w:val="0F243E" w:themeColor="text2" w:themeShade="80"/>
          <w:spacing w:val="-4"/>
          <w:sz w:val="24"/>
          <w:szCs w:val="24"/>
        </w:rPr>
        <w:t xml:space="preserve">Assess the linkages established with the various services providers </w:t>
      </w:r>
      <w:r w:rsidR="001022A8" w:rsidRPr="003B6046">
        <w:rPr>
          <w:rFonts w:ascii="Times New Roman" w:hAnsi="Times New Roman" w:cs="Times New Roman"/>
          <w:b/>
          <w:i/>
          <w:color w:val="0F243E" w:themeColor="text2" w:themeShade="80"/>
          <w:spacing w:val="-4"/>
          <w:sz w:val="24"/>
          <w:szCs w:val="24"/>
        </w:rPr>
        <w:t>like STI, ICTC, TB clinics etc…</w:t>
      </w:r>
    </w:p>
    <w:p w:rsidR="001022A8" w:rsidRPr="003B6046" w:rsidRDefault="001022A8" w:rsidP="003B6046">
      <w:pPr>
        <w:widowControl w:val="0"/>
        <w:autoSpaceDE w:val="0"/>
        <w:autoSpaceDN w:val="0"/>
        <w:adjustRightInd w:val="0"/>
        <w:spacing w:after="0" w:line="360" w:lineRule="auto"/>
        <w:ind w:left="720"/>
        <w:jc w:val="both"/>
        <w:rPr>
          <w:rFonts w:ascii="Times New Roman" w:hAnsi="Times New Roman" w:cs="Times New Roman"/>
          <w:color w:val="000000"/>
          <w:spacing w:val="-4"/>
          <w:sz w:val="24"/>
          <w:szCs w:val="24"/>
        </w:rPr>
      </w:pPr>
    </w:p>
    <w:p w:rsidR="00B05CC7" w:rsidRPr="003B6046" w:rsidRDefault="00B05CC7" w:rsidP="003B6046">
      <w:pPr>
        <w:widowControl w:val="0"/>
        <w:autoSpaceDE w:val="0"/>
        <w:autoSpaceDN w:val="0"/>
        <w:adjustRightInd w:val="0"/>
        <w:spacing w:after="0" w:line="360" w:lineRule="auto"/>
        <w:ind w:left="720"/>
        <w:jc w:val="both"/>
        <w:rPr>
          <w:rFonts w:ascii="Times New Roman" w:hAnsi="Times New Roman" w:cs="Times New Roman"/>
          <w:color w:val="000000"/>
          <w:spacing w:val="-4"/>
          <w:sz w:val="24"/>
          <w:szCs w:val="24"/>
        </w:rPr>
      </w:pPr>
      <w:r w:rsidRPr="003B6046">
        <w:rPr>
          <w:rFonts w:ascii="Times New Roman" w:hAnsi="Times New Roman" w:cs="Times New Roman"/>
          <w:color w:val="000000"/>
          <w:spacing w:val="-4"/>
          <w:sz w:val="24"/>
          <w:szCs w:val="24"/>
        </w:rPr>
        <w:t xml:space="preserve">The linkages with STI and ICTC are apparent and with ART, TB clinics etc. </w:t>
      </w:r>
    </w:p>
    <w:p w:rsidR="00B05CC7" w:rsidRPr="003B6046" w:rsidRDefault="00B05CC7" w:rsidP="003B6046">
      <w:pPr>
        <w:widowControl w:val="0"/>
        <w:autoSpaceDE w:val="0"/>
        <w:autoSpaceDN w:val="0"/>
        <w:adjustRightInd w:val="0"/>
        <w:spacing w:after="0" w:line="360" w:lineRule="auto"/>
        <w:jc w:val="both"/>
        <w:rPr>
          <w:rFonts w:ascii="Times New Roman" w:hAnsi="Times New Roman" w:cs="Times New Roman"/>
          <w:color w:val="000000"/>
          <w:spacing w:val="-4"/>
          <w:sz w:val="24"/>
          <w:szCs w:val="24"/>
        </w:rPr>
      </w:pPr>
    </w:p>
    <w:p w:rsidR="00672D42" w:rsidRPr="003B6046" w:rsidRDefault="008A1230" w:rsidP="003B6046">
      <w:pPr>
        <w:pStyle w:val="ListParagraph"/>
        <w:widowControl w:val="0"/>
        <w:numPr>
          <w:ilvl w:val="0"/>
          <w:numId w:val="4"/>
        </w:numPr>
        <w:tabs>
          <w:tab w:val="left" w:pos="10620"/>
        </w:tabs>
        <w:autoSpaceDE w:val="0"/>
        <w:autoSpaceDN w:val="0"/>
        <w:adjustRightInd w:val="0"/>
        <w:spacing w:after="0" w:line="360" w:lineRule="auto"/>
        <w:ind w:right="-90"/>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Percentages of HRGs tested in ICTC and gap between referred and tested. </w:t>
      </w:r>
    </w:p>
    <w:p w:rsidR="00BE6C2F" w:rsidRPr="003B6046" w:rsidRDefault="00BE6C2F" w:rsidP="003B6046">
      <w:pPr>
        <w:widowControl w:val="0"/>
        <w:tabs>
          <w:tab w:val="left" w:pos="10620"/>
        </w:tabs>
        <w:autoSpaceDE w:val="0"/>
        <w:autoSpaceDN w:val="0"/>
        <w:adjustRightInd w:val="0"/>
        <w:spacing w:after="0" w:line="360" w:lineRule="auto"/>
        <w:ind w:left="1224" w:right="-90"/>
        <w:jc w:val="both"/>
        <w:rPr>
          <w:rFonts w:ascii="Times New Roman" w:hAnsi="Times New Roman" w:cs="Times New Roman"/>
          <w:color w:val="000000"/>
          <w:spacing w:val="-3"/>
          <w:sz w:val="24"/>
          <w:szCs w:val="24"/>
        </w:rPr>
      </w:pPr>
    </w:p>
    <w:p w:rsidR="00BE6C2F" w:rsidRPr="003B6046" w:rsidRDefault="00FB6E0D" w:rsidP="003B6046">
      <w:pPr>
        <w:widowControl w:val="0"/>
        <w:tabs>
          <w:tab w:val="left" w:pos="10620"/>
        </w:tabs>
        <w:autoSpaceDE w:val="0"/>
        <w:autoSpaceDN w:val="0"/>
        <w:adjustRightInd w:val="0"/>
        <w:spacing w:after="0" w:line="360" w:lineRule="auto"/>
        <w:ind w:left="1224" w:right="-9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ICTC</w:t>
      </w:r>
      <w:r w:rsidR="00BE6C2F" w:rsidRPr="003B6046">
        <w:rPr>
          <w:rFonts w:ascii="Times New Roman" w:hAnsi="Times New Roman" w:cs="Times New Roman"/>
          <w:color w:val="000000"/>
          <w:spacing w:val="-3"/>
          <w:sz w:val="24"/>
          <w:szCs w:val="24"/>
        </w:rPr>
        <w:t xml:space="preserve"> </w:t>
      </w:r>
      <w:r w:rsidRPr="003B6046">
        <w:rPr>
          <w:rFonts w:ascii="Times New Roman" w:hAnsi="Times New Roman" w:cs="Times New Roman"/>
          <w:color w:val="000000"/>
          <w:spacing w:val="-3"/>
          <w:sz w:val="24"/>
          <w:szCs w:val="24"/>
        </w:rPr>
        <w:t>t</w:t>
      </w:r>
      <w:r w:rsidR="00BE6C2F" w:rsidRPr="003B6046">
        <w:rPr>
          <w:rFonts w:ascii="Times New Roman" w:hAnsi="Times New Roman" w:cs="Times New Roman"/>
          <w:color w:val="000000"/>
          <w:spacing w:val="-3"/>
          <w:sz w:val="24"/>
          <w:szCs w:val="24"/>
        </w:rPr>
        <w:t xml:space="preserve">ested – </w:t>
      </w:r>
      <w:r w:rsidR="00AB7B18" w:rsidRPr="003B6046">
        <w:rPr>
          <w:rFonts w:ascii="Times New Roman" w:hAnsi="Times New Roman" w:cs="Times New Roman"/>
          <w:color w:val="000000"/>
          <w:spacing w:val="-3"/>
          <w:sz w:val="24"/>
          <w:szCs w:val="24"/>
        </w:rPr>
        <w:t>3894</w:t>
      </w:r>
      <w:r w:rsidRPr="003B6046">
        <w:rPr>
          <w:rFonts w:ascii="Times New Roman" w:hAnsi="Times New Roman" w:cs="Times New Roman"/>
          <w:color w:val="000000"/>
          <w:spacing w:val="-3"/>
          <w:sz w:val="24"/>
          <w:szCs w:val="24"/>
        </w:rPr>
        <w:t xml:space="preserve"> and the total referrals could not be culled out.</w:t>
      </w:r>
      <w:r w:rsidR="00BE6C2F" w:rsidRPr="003B6046">
        <w:rPr>
          <w:rFonts w:ascii="Times New Roman" w:hAnsi="Times New Roman" w:cs="Times New Roman"/>
          <w:color w:val="000000"/>
          <w:spacing w:val="-3"/>
          <w:sz w:val="24"/>
          <w:szCs w:val="24"/>
        </w:rPr>
        <w:t xml:space="preserve"> This is low and need to be increased. They have to try to work for the best result rather than working just for the target. </w:t>
      </w:r>
      <w:r w:rsidRPr="003B6046">
        <w:rPr>
          <w:rFonts w:ascii="Times New Roman" w:hAnsi="Times New Roman" w:cs="Times New Roman"/>
          <w:color w:val="000000"/>
          <w:spacing w:val="-3"/>
          <w:sz w:val="24"/>
          <w:szCs w:val="24"/>
        </w:rPr>
        <w:t>Since 541 STIs were treated and 13 PLHIV were found positive, they have to increase the ICTC testing for higher identification of HIV positive.</w:t>
      </w:r>
    </w:p>
    <w:p w:rsidR="008A1230" w:rsidRPr="003B6046" w:rsidRDefault="008A1230"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5"/>
          <w:sz w:val="24"/>
          <w:szCs w:val="24"/>
        </w:rPr>
      </w:pPr>
      <w:r w:rsidRPr="003B6046">
        <w:rPr>
          <w:rFonts w:ascii="Times New Roman" w:hAnsi="Times New Roman" w:cs="Times New Roman"/>
          <w:b/>
          <w:i/>
          <w:color w:val="0F243E" w:themeColor="text2" w:themeShade="80"/>
          <w:spacing w:val="-4"/>
          <w:sz w:val="24"/>
          <w:szCs w:val="24"/>
        </w:rPr>
        <w:t xml:space="preserve">3.  Support system developed with various stakeholders and involvement of various stakeholders in the </w:t>
      </w:r>
      <w:r w:rsidRPr="003B6046">
        <w:rPr>
          <w:rFonts w:ascii="Times New Roman" w:hAnsi="Times New Roman" w:cs="Times New Roman"/>
          <w:b/>
          <w:i/>
          <w:color w:val="0F243E" w:themeColor="text2" w:themeShade="80"/>
          <w:spacing w:val="-5"/>
          <w:sz w:val="24"/>
          <w:szCs w:val="24"/>
        </w:rPr>
        <w:t>project.</w:t>
      </w:r>
    </w:p>
    <w:p w:rsidR="00B05CC7" w:rsidRPr="003B6046" w:rsidRDefault="00B05CC7"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5"/>
          <w:sz w:val="24"/>
          <w:szCs w:val="24"/>
        </w:rPr>
      </w:pPr>
    </w:p>
    <w:p w:rsidR="00B05CC7" w:rsidRPr="003B6046" w:rsidRDefault="00B05CC7" w:rsidP="003B6046">
      <w:pPr>
        <w:widowControl w:val="0"/>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3B6046">
        <w:rPr>
          <w:rFonts w:ascii="Times New Roman" w:hAnsi="Times New Roman" w:cs="Times New Roman"/>
          <w:color w:val="000000"/>
          <w:spacing w:val="-5"/>
          <w:sz w:val="24"/>
          <w:szCs w:val="24"/>
        </w:rPr>
        <w:t xml:space="preserve">The support system developed is through the community participation in advisory and advocacy committees and mid media activities. They have created a very good rapport with the site owners and construction companies and security services. </w:t>
      </w:r>
      <w:r w:rsidR="00FB6E0D" w:rsidRPr="003B6046">
        <w:rPr>
          <w:rFonts w:ascii="Times New Roman" w:hAnsi="Times New Roman" w:cs="Times New Roman"/>
          <w:color w:val="000000"/>
          <w:spacing w:val="-5"/>
          <w:sz w:val="24"/>
          <w:szCs w:val="24"/>
        </w:rPr>
        <w:t>No support groups available to support the TI activities.</w:t>
      </w:r>
    </w:p>
    <w:p w:rsidR="00BE6C2F" w:rsidRPr="003B6046" w:rsidRDefault="00BE6C2F" w:rsidP="003B6046">
      <w:pPr>
        <w:widowControl w:val="0"/>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672D42" w:rsidRPr="003B6046" w:rsidRDefault="00672D42" w:rsidP="003B6046">
      <w:pPr>
        <w:widowControl w:val="0"/>
        <w:autoSpaceDE w:val="0"/>
        <w:autoSpaceDN w:val="0"/>
        <w:adjustRightInd w:val="0"/>
        <w:spacing w:after="0" w:line="360" w:lineRule="auto"/>
        <w:ind w:firstLine="720"/>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VII. Financial systems and procedures </w:t>
      </w:r>
      <w:r w:rsidR="00BE6C2F" w:rsidRPr="003B6046">
        <w:rPr>
          <w:rFonts w:ascii="Times New Roman" w:hAnsi="Times New Roman" w:cs="Times New Roman"/>
          <w:b/>
          <w:i/>
          <w:color w:val="0F243E" w:themeColor="text2" w:themeShade="80"/>
          <w:spacing w:val="-3"/>
          <w:sz w:val="24"/>
          <w:szCs w:val="24"/>
        </w:rPr>
        <w:t>(as given by the finance consultant)</w:t>
      </w:r>
    </w:p>
    <w:p w:rsidR="00672D42" w:rsidRPr="003B6046" w:rsidRDefault="00672D42"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7C2ECB" w:rsidRPr="000250CD" w:rsidRDefault="007C2ECB" w:rsidP="003B6046">
      <w:pPr>
        <w:pStyle w:val="ListParagraph"/>
        <w:numPr>
          <w:ilvl w:val="0"/>
          <w:numId w:val="8"/>
        </w:numPr>
        <w:spacing w:after="0" w:line="360" w:lineRule="auto"/>
        <w:jc w:val="both"/>
        <w:rPr>
          <w:rFonts w:ascii="Times New Roman" w:hAnsi="Times New Roman" w:cs="Times New Roman"/>
          <w:b/>
          <w:i/>
          <w:sz w:val="24"/>
          <w:szCs w:val="24"/>
        </w:rPr>
      </w:pPr>
      <w:r w:rsidRPr="000250CD">
        <w:rPr>
          <w:rFonts w:ascii="Times New Roman" w:hAnsi="Times New Roman" w:cs="Times New Roman"/>
          <w:b/>
          <w:i/>
          <w:sz w:val="24"/>
          <w:szCs w:val="24"/>
        </w:rPr>
        <w:t>Systems of planning : Existence and adherence to NGO-CBO guidelines/ any approved systems endorsed by SACS/NACO -supporting official communication</w:t>
      </w:r>
    </w:p>
    <w:p w:rsidR="00FB6E0D" w:rsidRPr="003B6046" w:rsidRDefault="00FB6E0D" w:rsidP="003B6046">
      <w:pPr>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 Budget guideline is available issued by MSACS Mumbai.  Expenditure Payment </w:t>
      </w:r>
      <w:proofErr w:type="gramStart"/>
      <w:r w:rsidRPr="003B6046">
        <w:rPr>
          <w:rFonts w:ascii="Times New Roman" w:hAnsi="Times New Roman" w:cs="Times New Roman"/>
          <w:sz w:val="24"/>
          <w:szCs w:val="24"/>
        </w:rPr>
        <w:t>are</w:t>
      </w:r>
      <w:proofErr w:type="gramEnd"/>
      <w:r w:rsidRPr="003B6046">
        <w:rPr>
          <w:rFonts w:ascii="Times New Roman" w:hAnsi="Times New Roman" w:cs="Times New Roman"/>
          <w:sz w:val="24"/>
          <w:szCs w:val="24"/>
        </w:rPr>
        <w:t xml:space="preserve"> made as per budget sheet.  </w:t>
      </w:r>
    </w:p>
    <w:p w:rsidR="007C2ECB" w:rsidRPr="003B6046" w:rsidRDefault="007C2ECB" w:rsidP="003B6046">
      <w:pPr>
        <w:spacing w:after="0" w:line="360" w:lineRule="auto"/>
        <w:jc w:val="both"/>
        <w:rPr>
          <w:rFonts w:ascii="Times New Roman" w:hAnsi="Times New Roman" w:cs="Times New Roman"/>
          <w:sz w:val="24"/>
          <w:szCs w:val="24"/>
        </w:rPr>
      </w:pPr>
    </w:p>
    <w:p w:rsidR="007C2ECB" w:rsidRPr="000250CD" w:rsidRDefault="007C2ECB" w:rsidP="003B6046">
      <w:pPr>
        <w:pStyle w:val="ListParagraph"/>
        <w:numPr>
          <w:ilvl w:val="0"/>
          <w:numId w:val="8"/>
        </w:numPr>
        <w:spacing w:after="0" w:line="360" w:lineRule="auto"/>
        <w:jc w:val="both"/>
        <w:rPr>
          <w:rFonts w:ascii="Times New Roman" w:hAnsi="Times New Roman" w:cs="Times New Roman"/>
          <w:b/>
          <w:i/>
          <w:sz w:val="24"/>
          <w:szCs w:val="24"/>
        </w:rPr>
      </w:pPr>
      <w:r w:rsidRPr="000250CD">
        <w:rPr>
          <w:rFonts w:ascii="Times New Roman" w:hAnsi="Times New Roman" w:cs="Times New Roman"/>
          <w:b/>
          <w:i/>
          <w:sz w:val="24"/>
          <w:szCs w:val="24"/>
        </w:rPr>
        <w:t xml:space="preserve">Systems of payments –Existence and adherence of payments endorsed by SACS/NACO, availability and practice of using printed and serialized vouchers, approval systems and norms, verification of documents with minutes, quotations, </w:t>
      </w:r>
      <w:proofErr w:type="spellStart"/>
      <w:r w:rsidRPr="000250CD">
        <w:rPr>
          <w:rFonts w:ascii="Times New Roman" w:hAnsi="Times New Roman" w:cs="Times New Roman"/>
          <w:b/>
          <w:i/>
          <w:sz w:val="24"/>
          <w:szCs w:val="24"/>
        </w:rPr>
        <w:t>bills,vouchers</w:t>
      </w:r>
      <w:proofErr w:type="spellEnd"/>
      <w:r w:rsidRPr="000250CD">
        <w:rPr>
          <w:rFonts w:ascii="Times New Roman" w:hAnsi="Times New Roman" w:cs="Times New Roman"/>
          <w:b/>
          <w:i/>
          <w:sz w:val="24"/>
          <w:szCs w:val="24"/>
        </w:rPr>
        <w:t xml:space="preserve">, stock and issue registers of documents with minutes, </w:t>
      </w:r>
      <w:proofErr w:type="spellStart"/>
      <w:r w:rsidRPr="000250CD">
        <w:rPr>
          <w:rFonts w:ascii="Times New Roman" w:hAnsi="Times New Roman" w:cs="Times New Roman"/>
          <w:b/>
          <w:i/>
          <w:sz w:val="24"/>
          <w:szCs w:val="24"/>
        </w:rPr>
        <w:t>quotations,bills,vouchers</w:t>
      </w:r>
      <w:proofErr w:type="spellEnd"/>
      <w:r w:rsidRPr="000250CD">
        <w:rPr>
          <w:rFonts w:ascii="Times New Roman" w:hAnsi="Times New Roman" w:cs="Times New Roman"/>
          <w:b/>
          <w:i/>
          <w:sz w:val="24"/>
          <w:szCs w:val="24"/>
        </w:rPr>
        <w:t>, stock and issue registers, practice of settling of advances before making further payments.</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 </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Printed voucher is available   in tally </w:t>
      </w:r>
      <w:r w:rsidR="00467B5F" w:rsidRPr="003B6046">
        <w:rPr>
          <w:rFonts w:ascii="Times New Roman" w:hAnsi="Times New Roman" w:cs="Times New Roman"/>
          <w:sz w:val="24"/>
          <w:szCs w:val="24"/>
        </w:rPr>
        <w:t>software.</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Stock </w:t>
      </w:r>
      <w:r w:rsidR="00467B5F" w:rsidRPr="003B6046">
        <w:rPr>
          <w:rFonts w:ascii="Times New Roman" w:hAnsi="Times New Roman" w:cs="Times New Roman"/>
          <w:sz w:val="24"/>
          <w:szCs w:val="24"/>
        </w:rPr>
        <w:t>book</w:t>
      </w:r>
      <w:r w:rsidR="00467B5F">
        <w:rPr>
          <w:rFonts w:ascii="Times New Roman" w:hAnsi="Times New Roman" w:cs="Times New Roman"/>
          <w:sz w:val="24"/>
          <w:szCs w:val="24"/>
        </w:rPr>
        <w:t xml:space="preserve"> is</w:t>
      </w:r>
      <w:r w:rsidR="00467B5F" w:rsidRPr="003B6046">
        <w:rPr>
          <w:rFonts w:ascii="Times New Roman" w:hAnsi="Times New Roman" w:cs="Times New Roman"/>
          <w:sz w:val="24"/>
          <w:szCs w:val="24"/>
        </w:rPr>
        <w:t xml:space="preserve"> available</w:t>
      </w:r>
      <w:r w:rsidRPr="003B6046">
        <w:rPr>
          <w:rFonts w:ascii="Times New Roman" w:hAnsi="Times New Roman" w:cs="Times New Roman"/>
          <w:sz w:val="24"/>
          <w:szCs w:val="24"/>
        </w:rPr>
        <w:t xml:space="preserve"> </w:t>
      </w:r>
      <w:r w:rsidR="00467B5F" w:rsidRPr="003B6046">
        <w:rPr>
          <w:rFonts w:ascii="Times New Roman" w:hAnsi="Times New Roman" w:cs="Times New Roman"/>
          <w:sz w:val="24"/>
          <w:szCs w:val="24"/>
        </w:rPr>
        <w:t>condom</w:t>
      </w:r>
      <w:r w:rsidRPr="003B6046">
        <w:rPr>
          <w:rFonts w:ascii="Times New Roman" w:hAnsi="Times New Roman" w:cs="Times New Roman"/>
          <w:sz w:val="24"/>
          <w:szCs w:val="24"/>
        </w:rPr>
        <w:t xml:space="preserve"> or stationary.</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 </w:t>
      </w:r>
      <w:r w:rsidR="00467B5F" w:rsidRPr="003B6046">
        <w:rPr>
          <w:rFonts w:ascii="Times New Roman" w:hAnsi="Times New Roman" w:cs="Times New Roman"/>
          <w:sz w:val="24"/>
          <w:szCs w:val="24"/>
        </w:rPr>
        <w:t>Pass</w:t>
      </w:r>
      <w:r w:rsidRPr="003B6046">
        <w:rPr>
          <w:rFonts w:ascii="Times New Roman" w:hAnsi="Times New Roman" w:cs="Times New Roman"/>
          <w:sz w:val="24"/>
          <w:szCs w:val="24"/>
        </w:rPr>
        <w:t xml:space="preserve"> for payment </w:t>
      </w:r>
      <w:r w:rsidR="00467B5F" w:rsidRPr="003B6046">
        <w:rPr>
          <w:rFonts w:ascii="Times New Roman" w:hAnsi="Times New Roman" w:cs="Times New Roman"/>
          <w:sz w:val="24"/>
          <w:szCs w:val="24"/>
        </w:rPr>
        <w:t>stamps is</w:t>
      </w:r>
      <w:r w:rsidRPr="003B6046">
        <w:rPr>
          <w:rFonts w:ascii="Times New Roman" w:hAnsi="Times New Roman" w:cs="Times New Roman"/>
          <w:sz w:val="24"/>
          <w:szCs w:val="24"/>
        </w:rPr>
        <w:t xml:space="preserve"> available on bills or PD sign on vouchers</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Supportive document   </w:t>
      </w:r>
      <w:r w:rsidR="00467B5F" w:rsidRPr="003B6046">
        <w:rPr>
          <w:rFonts w:ascii="Times New Roman" w:hAnsi="Times New Roman" w:cs="Times New Roman"/>
          <w:sz w:val="24"/>
          <w:szCs w:val="24"/>
        </w:rPr>
        <w:t>attached properly</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Authority approval note sheet   is </w:t>
      </w:r>
      <w:r w:rsidR="00467B5F" w:rsidRPr="003B6046">
        <w:rPr>
          <w:rFonts w:ascii="Times New Roman" w:hAnsi="Times New Roman" w:cs="Times New Roman"/>
          <w:sz w:val="24"/>
          <w:szCs w:val="24"/>
        </w:rPr>
        <w:t>not attach</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Bills are not certified by accountant or PM</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No</w:t>
      </w:r>
      <w:r w:rsidR="00467B5F">
        <w:rPr>
          <w:rFonts w:ascii="Times New Roman" w:hAnsi="Times New Roman" w:cs="Times New Roman"/>
          <w:sz w:val="24"/>
          <w:szCs w:val="24"/>
        </w:rPr>
        <w:t xml:space="preserve"> Bulk </w:t>
      </w:r>
      <w:r w:rsidRPr="003B6046">
        <w:rPr>
          <w:rFonts w:ascii="Times New Roman" w:hAnsi="Times New Roman" w:cs="Times New Roman"/>
          <w:sz w:val="24"/>
          <w:szCs w:val="24"/>
        </w:rPr>
        <w:t>Cash transaction is found</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Stock Registers was not sign by Accountant, P.M, PD</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On all Payment voucher No </w:t>
      </w:r>
      <w:r w:rsidR="00467B5F" w:rsidRPr="003B6046">
        <w:rPr>
          <w:rFonts w:ascii="Times New Roman" w:hAnsi="Times New Roman" w:cs="Times New Roman"/>
          <w:sz w:val="24"/>
          <w:szCs w:val="24"/>
        </w:rPr>
        <w:t>sign of P.M</w:t>
      </w:r>
      <w:r w:rsidRPr="003B6046">
        <w:rPr>
          <w:rFonts w:ascii="Times New Roman" w:hAnsi="Times New Roman" w:cs="Times New Roman"/>
          <w:sz w:val="24"/>
          <w:szCs w:val="24"/>
        </w:rPr>
        <w:t xml:space="preserve">. </w:t>
      </w:r>
    </w:p>
    <w:p w:rsidR="007C2ECB" w:rsidRPr="003B6046" w:rsidRDefault="007C2ECB" w:rsidP="003B6046">
      <w:pPr>
        <w:pStyle w:val="ListParagraph"/>
        <w:spacing w:after="0" w:line="360" w:lineRule="auto"/>
        <w:jc w:val="both"/>
        <w:rPr>
          <w:rFonts w:ascii="Times New Roman" w:hAnsi="Times New Roman" w:cs="Times New Roman"/>
          <w:sz w:val="24"/>
          <w:szCs w:val="24"/>
        </w:rPr>
      </w:pPr>
    </w:p>
    <w:p w:rsidR="007C2ECB" w:rsidRPr="000250CD" w:rsidRDefault="007C2ECB" w:rsidP="003B6046">
      <w:pPr>
        <w:pStyle w:val="ListParagraph"/>
        <w:numPr>
          <w:ilvl w:val="0"/>
          <w:numId w:val="8"/>
        </w:numPr>
        <w:spacing w:after="0" w:line="360" w:lineRule="auto"/>
        <w:jc w:val="both"/>
        <w:rPr>
          <w:rFonts w:ascii="Times New Roman" w:hAnsi="Times New Roman" w:cs="Times New Roman"/>
          <w:b/>
          <w:i/>
          <w:sz w:val="24"/>
          <w:szCs w:val="24"/>
        </w:rPr>
      </w:pPr>
      <w:r w:rsidRPr="000250CD">
        <w:rPr>
          <w:rFonts w:ascii="Times New Roman" w:hAnsi="Times New Roman" w:cs="Times New Roman"/>
          <w:b/>
          <w:i/>
          <w:sz w:val="24"/>
          <w:szCs w:val="24"/>
        </w:rPr>
        <w:t>Systems of procurements –Existence and adherence of systems and mechanism of procurement as endorsed by SACS/NACO, adherence of WHO-GMP practices for procurement of medicines, systems of quality checking</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Quotation process is</w:t>
      </w:r>
      <w:r w:rsidR="00467B5F">
        <w:rPr>
          <w:rFonts w:ascii="Times New Roman" w:hAnsi="Times New Roman" w:cs="Times New Roman"/>
          <w:sz w:val="24"/>
          <w:szCs w:val="24"/>
        </w:rPr>
        <w:t xml:space="preserve"> not properly maintained </w:t>
      </w:r>
      <w:r w:rsidRPr="003B6046">
        <w:rPr>
          <w:rFonts w:ascii="Times New Roman" w:hAnsi="Times New Roman" w:cs="Times New Roman"/>
          <w:sz w:val="24"/>
          <w:szCs w:val="24"/>
        </w:rPr>
        <w:t>(Quotations were not signed by Accountant, P.M, PD)</w:t>
      </w:r>
    </w:p>
    <w:p w:rsidR="007C2ECB" w:rsidRPr="000250CD" w:rsidRDefault="007C2ECB" w:rsidP="003B6046">
      <w:pPr>
        <w:pStyle w:val="ListParagraph"/>
        <w:numPr>
          <w:ilvl w:val="0"/>
          <w:numId w:val="8"/>
        </w:numPr>
        <w:spacing w:after="0" w:line="360" w:lineRule="auto"/>
        <w:jc w:val="both"/>
        <w:rPr>
          <w:rFonts w:ascii="Times New Roman" w:hAnsi="Times New Roman" w:cs="Times New Roman"/>
          <w:b/>
          <w:i/>
          <w:sz w:val="24"/>
          <w:szCs w:val="24"/>
        </w:rPr>
      </w:pPr>
      <w:r w:rsidRPr="000250CD">
        <w:rPr>
          <w:rFonts w:ascii="Times New Roman" w:hAnsi="Times New Roman" w:cs="Times New Roman"/>
          <w:b/>
          <w:i/>
          <w:sz w:val="24"/>
          <w:szCs w:val="24"/>
        </w:rPr>
        <w:t xml:space="preserve">Systems of documentation- Availability of bank accounts ( maintained jointly, </w:t>
      </w:r>
      <w:proofErr w:type="spellStart"/>
      <w:r w:rsidRPr="000250CD">
        <w:rPr>
          <w:rFonts w:ascii="Times New Roman" w:hAnsi="Times New Roman" w:cs="Times New Roman"/>
          <w:b/>
          <w:i/>
          <w:sz w:val="24"/>
          <w:szCs w:val="24"/>
        </w:rPr>
        <w:t>reconclitation</w:t>
      </w:r>
      <w:proofErr w:type="spellEnd"/>
      <w:r w:rsidRPr="000250CD">
        <w:rPr>
          <w:rFonts w:ascii="Times New Roman" w:hAnsi="Times New Roman" w:cs="Times New Roman"/>
          <w:b/>
          <w:i/>
          <w:sz w:val="24"/>
          <w:szCs w:val="24"/>
        </w:rPr>
        <w:t xml:space="preserve"> made monthly basis),audit reports</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 xml:space="preserve"> </w:t>
      </w:r>
      <w:r w:rsidR="00467B5F" w:rsidRPr="003B6046">
        <w:rPr>
          <w:rFonts w:ascii="Times New Roman" w:hAnsi="Times New Roman" w:cs="Times New Roman"/>
          <w:sz w:val="24"/>
          <w:szCs w:val="24"/>
        </w:rPr>
        <w:t>Bank accounts</w:t>
      </w:r>
      <w:r w:rsidRPr="003B6046">
        <w:rPr>
          <w:rFonts w:ascii="Times New Roman" w:hAnsi="Times New Roman" w:cs="Times New Roman"/>
          <w:sz w:val="24"/>
          <w:szCs w:val="24"/>
        </w:rPr>
        <w:t xml:space="preserve"> separately </w:t>
      </w:r>
      <w:proofErr w:type="gramStart"/>
      <w:r w:rsidRPr="003B6046">
        <w:rPr>
          <w:rFonts w:ascii="Times New Roman" w:hAnsi="Times New Roman" w:cs="Times New Roman"/>
          <w:sz w:val="24"/>
          <w:szCs w:val="24"/>
        </w:rPr>
        <w:t>available  maintained</w:t>
      </w:r>
      <w:proofErr w:type="gramEnd"/>
      <w:r w:rsidRPr="003B6046">
        <w:rPr>
          <w:rFonts w:ascii="Times New Roman" w:hAnsi="Times New Roman" w:cs="Times New Roman"/>
          <w:sz w:val="24"/>
          <w:szCs w:val="24"/>
        </w:rPr>
        <w:t xml:space="preserve">  by jointly  signatories</w:t>
      </w:r>
    </w:p>
    <w:p w:rsidR="00FB6E0D" w:rsidRPr="003B6046" w:rsidRDefault="00467B5F"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Bank reconciliation</w:t>
      </w:r>
      <w:r w:rsidR="00FB6E0D" w:rsidRPr="003B6046">
        <w:rPr>
          <w:rFonts w:ascii="Times New Roman" w:hAnsi="Times New Roman" w:cs="Times New Roman"/>
          <w:sz w:val="24"/>
          <w:szCs w:val="24"/>
        </w:rPr>
        <w:t xml:space="preserve"> is maintain</w:t>
      </w:r>
      <w:r w:rsidR="00BF77DA" w:rsidRPr="003B6046">
        <w:rPr>
          <w:rFonts w:ascii="Times New Roman" w:hAnsi="Times New Roman" w:cs="Times New Roman"/>
          <w:sz w:val="24"/>
          <w:szCs w:val="24"/>
        </w:rPr>
        <w:t>ed</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Audit Reports are available last 3 years</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lastRenderedPageBreak/>
        <w:t>F</w:t>
      </w:r>
      <w:r w:rsidR="00BF77DA" w:rsidRPr="003B6046">
        <w:rPr>
          <w:rFonts w:ascii="Times New Roman" w:hAnsi="Times New Roman" w:cs="Times New Roman"/>
          <w:sz w:val="24"/>
          <w:szCs w:val="24"/>
        </w:rPr>
        <w:t xml:space="preserve">.Y. 2014-2015 Audit compliance </w:t>
      </w:r>
      <w:r w:rsidRPr="003B6046">
        <w:rPr>
          <w:rFonts w:ascii="Times New Roman" w:hAnsi="Times New Roman" w:cs="Times New Roman"/>
          <w:sz w:val="24"/>
          <w:szCs w:val="24"/>
        </w:rPr>
        <w:t>report is submitted by NGO to the MSACS</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Condom Regis</w:t>
      </w:r>
      <w:r w:rsidR="00BF77DA" w:rsidRPr="003B6046">
        <w:rPr>
          <w:rFonts w:ascii="Times New Roman" w:hAnsi="Times New Roman" w:cs="Times New Roman"/>
          <w:sz w:val="24"/>
          <w:szCs w:val="24"/>
        </w:rPr>
        <w:t>ters in not maintain properly (</w:t>
      </w:r>
      <w:r w:rsidRPr="003B6046">
        <w:rPr>
          <w:rFonts w:ascii="Times New Roman" w:hAnsi="Times New Roman" w:cs="Times New Roman"/>
          <w:sz w:val="24"/>
          <w:szCs w:val="24"/>
        </w:rPr>
        <w:t>like as received from company name, bills no.</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Cash or bank book was not sign by authority</w:t>
      </w:r>
    </w:p>
    <w:p w:rsidR="00FB6E0D" w:rsidRPr="003B6046" w:rsidRDefault="00BF77DA"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Stationary stock book is not p</w:t>
      </w:r>
      <w:r w:rsidR="00FB6E0D" w:rsidRPr="003B6046">
        <w:rPr>
          <w:rFonts w:ascii="Times New Roman" w:hAnsi="Times New Roman" w:cs="Times New Roman"/>
          <w:sz w:val="24"/>
          <w:szCs w:val="24"/>
        </w:rPr>
        <w:t>roperly maintain</w:t>
      </w:r>
      <w:r w:rsidRPr="003B6046">
        <w:rPr>
          <w:rFonts w:ascii="Times New Roman" w:hAnsi="Times New Roman" w:cs="Times New Roman"/>
          <w:sz w:val="24"/>
          <w:szCs w:val="24"/>
        </w:rPr>
        <w:t>ed</w:t>
      </w:r>
      <w:r w:rsidR="00FB6E0D" w:rsidRPr="003B6046">
        <w:rPr>
          <w:rFonts w:ascii="Times New Roman" w:hAnsi="Times New Roman" w:cs="Times New Roman"/>
          <w:sz w:val="24"/>
          <w:szCs w:val="24"/>
        </w:rPr>
        <w:t xml:space="preserve"> </w:t>
      </w:r>
      <w:r w:rsidRPr="003B6046">
        <w:rPr>
          <w:rFonts w:ascii="Times New Roman" w:hAnsi="Times New Roman" w:cs="Times New Roman"/>
          <w:sz w:val="24"/>
          <w:szCs w:val="24"/>
        </w:rPr>
        <w:t xml:space="preserve">without sign </w:t>
      </w:r>
      <w:r w:rsidR="00FB6E0D" w:rsidRPr="003B6046">
        <w:rPr>
          <w:rFonts w:ascii="Times New Roman" w:hAnsi="Times New Roman" w:cs="Times New Roman"/>
          <w:sz w:val="24"/>
          <w:szCs w:val="24"/>
        </w:rPr>
        <w:t>authority sign</w:t>
      </w:r>
    </w:p>
    <w:p w:rsidR="00FB6E0D" w:rsidRPr="003B6046" w:rsidRDefault="00FB6E0D" w:rsidP="003B6046">
      <w:pPr>
        <w:pStyle w:val="ListParagraph"/>
        <w:spacing w:after="0" w:line="360" w:lineRule="auto"/>
        <w:ind w:left="1440"/>
        <w:jc w:val="both"/>
        <w:rPr>
          <w:rFonts w:ascii="Times New Roman" w:hAnsi="Times New Roman" w:cs="Times New Roman"/>
          <w:sz w:val="24"/>
          <w:szCs w:val="24"/>
        </w:rPr>
      </w:pPr>
      <w:r w:rsidRPr="003B6046">
        <w:rPr>
          <w:rFonts w:ascii="Times New Roman" w:hAnsi="Times New Roman" w:cs="Times New Roman"/>
          <w:sz w:val="24"/>
          <w:szCs w:val="24"/>
        </w:rPr>
        <w:t>Original Rent contract file was not available in NGO.  Only Xerox copy is available</w:t>
      </w:r>
    </w:p>
    <w:p w:rsidR="00672D42" w:rsidRPr="003B6046" w:rsidRDefault="00672D42" w:rsidP="003B6046">
      <w:pPr>
        <w:widowControl w:val="0"/>
        <w:autoSpaceDE w:val="0"/>
        <w:autoSpaceDN w:val="0"/>
        <w:adjustRightInd w:val="0"/>
        <w:spacing w:after="0" w:line="360" w:lineRule="auto"/>
        <w:ind w:left="1584"/>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VIII. Competency of the project staff </w:t>
      </w: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VIII a. Project Manager </w:t>
      </w:r>
    </w:p>
    <w:p w:rsidR="00BE6C2F" w:rsidRPr="003B6046" w:rsidRDefault="00BE6C2F"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1"/>
          <w:sz w:val="24"/>
          <w:szCs w:val="24"/>
        </w:rPr>
      </w:pPr>
    </w:p>
    <w:p w:rsidR="00672D42" w:rsidRPr="003B6046" w:rsidRDefault="00672D42"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1"/>
          <w:sz w:val="24"/>
          <w:szCs w:val="24"/>
        </w:rPr>
        <w:t xml:space="preserve">Educational qualification &amp; Experience as per norm, knowledge about the proposal,  Quarterly and </w:t>
      </w:r>
      <w:r w:rsidRPr="003B6046">
        <w:rPr>
          <w:rFonts w:ascii="Times New Roman" w:hAnsi="Times New Roman" w:cs="Times New Roman"/>
          <w:color w:val="000000"/>
          <w:spacing w:val="-2"/>
          <w:sz w:val="24"/>
          <w:szCs w:val="24"/>
        </w:rPr>
        <w:t xml:space="preserve">monthly plan in place, financial management, computerization and management of data, knowledge </w:t>
      </w:r>
      <w:r w:rsidRPr="003B6046">
        <w:rPr>
          <w:rFonts w:ascii="Times New Roman" w:hAnsi="Times New Roman" w:cs="Times New Roman"/>
          <w:color w:val="000000"/>
          <w:w w:val="104"/>
          <w:sz w:val="24"/>
          <w:szCs w:val="24"/>
        </w:rPr>
        <w:t xml:space="preserve">about program performance indicators, conduct review meetings and action taken based on the </w:t>
      </w:r>
      <w:r w:rsidRPr="003B6046">
        <w:rPr>
          <w:rFonts w:ascii="Times New Roman" w:hAnsi="Times New Roman" w:cs="Times New Roman"/>
          <w:color w:val="000000"/>
          <w:spacing w:val="-3"/>
          <w:sz w:val="24"/>
          <w:szCs w:val="24"/>
        </w:rPr>
        <w:t xml:space="preserve">minutes, mentoring and field visit &amp; advocacy initiatives etc. </w:t>
      </w:r>
    </w:p>
    <w:p w:rsidR="00F7340A" w:rsidRPr="003B6046" w:rsidRDefault="00FB6E0D" w:rsidP="003B6046">
      <w:pPr>
        <w:widowControl w:val="0"/>
        <w:autoSpaceDE w:val="0"/>
        <w:autoSpaceDN w:val="0"/>
        <w:adjustRightInd w:val="0"/>
        <w:spacing w:after="0" w:line="360" w:lineRule="auto"/>
        <w:ind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w:t>
      </w:r>
      <w:r w:rsidR="00BF77DA" w:rsidRPr="003B6046">
        <w:rPr>
          <w:rFonts w:ascii="Times New Roman" w:hAnsi="Times New Roman" w:cs="Times New Roman"/>
          <w:color w:val="000000"/>
          <w:spacing w:val="-3"/>
          <w:sz w:val="24"/>
          <w:szCs w:val="24"/>
        </w:rPr>
        <w:t xml:space="preserve">Ms. Manisha </w:t>
      </w:r>
      <w:proofErr w:type="spellStart"/>
      <w:r w:rsidR="00BF77DA" w:rsidRPr="003B6046">
        <w:rPr>
          <w:rFonts w:ascii="Times New Roman" w:hAnsi="Times New Roman" w:cs="Times New Roman"/>
          <w:color w:val="000000"/>
          <w:spacing w:val="-3"/>
          <w:sz w:val="24"/>
          <w:szCs w:val="24"/>
        </w:rPr>
        <w:t>Naware</w:t>
      </w:r>
      <w:proofErr w:type="spellEnd"/>
      <w:r w:rsidR="00BF77DA" w:rsidRPr="003B6046">
        <w:rPr>
          <w:rFonts w:ascii="Times New Roman" w:hAnsi="Times New Roman" w:cs="Times New Roman"/>
          <w:color w:val="000000"/>
          <w:spacing w:val="-3"/>
          <w:sz w:val="24"/>
          <w:szCs w:val="24"/>
        </w:rPr>
        <w:t xml:space="preserve"> is a young M.S.W. educated lady from the local place who </w:t>
      </w:r>
      <w:proofErr w:type="gramStart"/>
      <w:r w:rsidR="00BF77DA" w:rsidRPr="003B6046">
        <w:rPr>
          <w:rFonts w:ascii="Times New Roman" w:hAnsi="Times New Roman" w:cs="Times New Roman"/>
          <w:color w:val="000000"/>
          <w:spacing w:val="-3"/>
          <w:sz w:val="24"/>
          <w:szCs w:val="24"/>
        </w:rPr>
        <w:t>studied  her</w:t>
      </w:r>
      <w:proofErr w:type="gramEnd"/>
      <w:r w:rsidR="00BF77DA" w:rsidRPr="003B6046">
        <w:rPr>
          <w:rFonts w:ascii="Times New Roman" w:hAnsi="Times New Roman" w:cs="Times New Roman"/>
          <w:color w:val="000000"/>
          <w:spacing w:val="-3"/>
          <w:sz w:val="24"/>
          <w:szCs w:val="24"/>
        </w:rPr>
        <w:t xml:space="preserve"> masters from Nashik itself who is serving as Project Manager. She has worked in </w:t>
      </w:r>
      <w:proofErr w:type="spellStart"/>
      <w:r w:rsidR="00BF77DA" w:rsidRPr="003B6046">
        <w:rPr>
          <w:rFonts w:ascii="Times New Roman" w:hAnsi="Times New Roman" w:cs="Times New Roman"/>
          <w:color w:val="000000"/>
          <w:spacing w:val="-3"/>
          <w:sz w:val="24"/>
          <w:szCs w:val="24"/>
        </w:rPr>
        <w:t>Astha</w:t>
      </w:r>
      <w:proofErr w:type="spellEnd"/>
      <w:r w:rsidR="00BF77DA" w:rsidRPr="003B6046">
        <w:rPr>
          <w:rFonts w:ascii="Times New Roman" w:hAnsi="Times New Roman" w:cs="Times New Roman"/>
          <w:color w:val="000000"/>
          <w:spacing w:val="-3"/>
          <w:sz w:val="24"/>
          <w:szCs w:val="24"/>
        </w:rPr>
        <w:t xml:space="preserve"> project before joining MAGMO. Her competency as a team leader seems to be very low. She needs more experience and training to be a team leader. It was observed that it was very difficult to manage the stress. She was trained by the MSACS. She is loyal the organisation as she had been serving the same since 2011. She is very much impressed with the PD.</w:t>
      </w:r>
    </w:p>
    <w:p w:rsidR="00FB6E0D" w:rsidRPr="003B6046" w:rsidRDefault="00FB6E0D" w:rsidP="003B6046">
      <w:pPr>
        <w:widowControl w:val="0"/>
        <w:autoSpaceDE w:val="0"/>
        <w:autoSpaceDN w:val="0"/>
        <w:adjustRightInd w:val="0"/>
        <w:spacing w:after="0" w:line="360" w:lineRule="auto"/>
        <w:ind w:right="508"/>
        <w:jc w:val="both"/>
        <w:rPr>
          <w:rFonts w:ascii="Times New Roman" w:hAnsi="Times New Roman" w:cs="Times New Roman"/>
          <w:color w:val="000000"/>
          <w:spacing w:val="-3"/>
          <w:sz w:val="24"/>
          <w:szCs w:val="24"/>
        </w:rPr>
      </w:pPr>
    </w:p>
    <w:p w:rsidR="00F7340A" w:rsidRPr="003B6046" w:rsidRDefault="00F7340A"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VIII b. ANM/Counse</w:t>
      </w:r>
      <w:r w:rsidR="00B05CC7" w:rsidRPr="003B6046">
        <w:rPr>
          <w:rFonts w:ascii="Times New Roman" w:hAnsi="Times New Roman" w:cs="Times New Roman"/>
          <w:b/>
          <w:i/>
          <w:color w:val="0F243E" w:themeColor="text2" w:themeShade="80"/>
          <w:spacing w:val="-3"/>
          <w:sz w:val="24"/>
          <w:szCs w:val="24"/>
        </w:rPr>
        <w:t>l</w:t>
      </w:r>
      <w:r w:rsidRPr="003B6046">
        <w:rPr>
          <w:rFonts w:ascii="Times New Roman" w:hAnsi="Times New Roman" w:cs="Times New Roman"/>
          <w:b/>
          <w:i/>
          <w:color w:val="0F243E" w:themeColor="text2" w:themeShade="80"/>
          <w:spacing w:val="-3"/>
          <w:sz w:val="24"/>
          <w:szCs w:val="24"/>
        </w:rPr>
        <w:t xml:space="preserve">lor </w:t>
      </w:r>
    </w:p>
    <w:p w:rsidR="00BE6C2F" w:rsidRPr="003B6046" w:rsidRDefault="00BE6C2F" w:rsidP="003B6046">
      <w:pPr>
        <w:widowControl w:val="0"/>
        <w:autoSpaceDE w:val="0"/>
        <w:autoSpaceDN w:val="0"/>
        <w:adjustRightInd w:val="0"/>
        <w:spacing w:after="0" w:line="360" w:lineRule="auto"/>
        <w:ind w:left="1572" w:right="508"/>
        <w:jc w:val="both"/>
        <w:rPr>
          <w:rFonts w:ascii="Times New Roman" w:hAnsi="Times New Roman" w:cs="Times New Roman"/>
          <w:color w:val="000000"/>
          <w:sz w:val="24"/>
          <w:szCs w:val="24"/>
        </w:rPr>
      </w:pPr>
    </w:p>
    <w:p w:rsidR="00672D42" w:rsidRPr="003B6046" w:rsidRDefault="00672D42" w:rsidP="003B6046">
      <w:pPr>
        <w:widowControl w:val="0"/>
        <w:autoSpaceDE w:val="0"/>
        <w:autoSpaceDN w:val="0"/>
        <w:adjustRightInd w:val="0"/>
        <w:spacing w:after="0" w:line="360" w:lineRule="auto"/>
        <w:ind w:left="1572" w:right="508"/>
        <w:jc w:val="both"/>
        <w:rPr>
          <w:rFonts w:ascii="Times New Roman" w:hAnsi="Times New Roman" w:cs="Times New Roman"/>
          <w:color w:val="000000"/>
          <w:sz w:val="24"/>
          <w:szCs w:val="24"/>
        </w:rPr>
      </w:pPr>
      <w:r w:rsidRPr="003B6046">
        <w:rPr>
          <w:rFonts w:ascii="Times New Roman" w:hAnsi="Times New Roman" w:cs="Times New Roman"/>
          <w:color w:val="000000"/>
          <w:sz w:val="24"/>
          <w:szCs w:val="24"/>
        </w:rPr>
        <w:t>Clarity on risk assessment and risk reduction, knowledge on basic counse</w:t>
      </w:r>
      <w:r w:rsidR="00B05CC7" w:rsidRPr="003B6046">
        <w:rPr>
          <w:rFonts w:ascii="Times New Roman" w:hAnsi="Times New Roman" w:cs="Times New Roman"/>
          <w:color w:val="000000"/>
          <w:sz w:val="24"/>
          <w:szCs w:val="24"/>
        </w:rPr>
        <w:t>l</w:t>
      </w:r>
      <w:r w:rsidRPr="003B6046">
        <w:rPr>
          <w:rFonts w:ascii="Times New Roman" w:hAnsi="Times New Roman" w:cs="Times New Roman"/>
          <w:color w:val="000000"/>
          <w:sz w:val="24"/>
          <w:szCs w:val="24"/>
        </w:rPr>
        <w:t xml:space="preserve">ling and HIV, symptoms </w:t>
      </w:r>
      <w:r w:rsidRPr="003B6046">
        <w:rPr>
          <w:rFonts w:ascii="Times New Roman" w:hAnsi="Times New Roman" w:cs="Times New Roman"/>
          <w:color w:val="000000"/>
          <w:sz w:val="24"/>
          <w:szCs w:val="24"/>
        </w:rPr>
        <w:br/>
        <w:t xml:space="preserve">of STIs, maintenance and updating of data and registers, field visits and initiation of linkages etc </w:t>
      </w:r>
    </w:p>
    <w:p w:rsidR="004121D8" w:rsidRPr="003B6046" w:rsidRDefault="004121D8" w:rsidP="003B6046">
      <w:pPr>
        <w:widowControl w:val="0"/>
        <w:autoSpaceDE w:val="0"/>
        <w:autoSpaceDN w:val="0"/>
        <w:adjustRightInd w:val="0"/>
        <w:spacing w:after="0" w:line="360" w:lineRule="auto"/>
        <w:ind w:left="864"/>
        <w:jc w:val="both"/>
        <w:rPr>
          <w:rFonts w:ascii="Times New Roman" w:hAnsi="Times New Roman" w:cs="Times New Roman"/>
          <w:color w:val="000000"/>
          <w:sz w:val="24"/>
          <w:szCs w:val="24"/>
        </w:rPr>
      </w:pPr>
      <w:r w:rsidRPr="003B6046">
        <w:rPr>
          <w:rFonts w:ascii="Times New Roman" w:hAnsi="Times New Roman" w:cs="Times New Roman"/>
          <w:color w:val="000000"/>
          <w:sz w:val="24"/>
          <w:szCs w:val="24"/>
        </w:rPr>
        <w:t xml:space="preserve">Ms. </w:t>
      </w:r>
      <w:proofErr w:type="spellStart"/>
      <w:r w:rsidRPr="003B6046">
        <w:rPr>
          <w:rFonts w:ascii="Times New Roman" w:hAnsi="Times New Roman" w:cs="Times New Roman"/>
          <w:color w:val="000000"/>
          <w:sz w:val="24"/>
          <w:szCs w:val="24"/>
        </w:rPr>
        <w:t>Shital</w:t>
      </w:r>
      <w:proofErr w:type="spellEnd"/>
      <w:r w:rsidRPr="003B6046">
        <w:rPr>
          <w:rFonts w:ascii="Times New Roman" w:hAnsi="Times New Roman" w:cs="Times New Roman"/>
          <w:color w:val="000000"/>
          <w:sz w:val="24"/>
          <w:szCs w:val="24"/>
        </w:rPr>
        <w:t xml:space="preserve"> </w:t>
      </w:r>
      <w:proofErr w:type="spellStart"/>
      <w:r w:rsidRPr="003B6046">
        <w:rPr>
          <w:rFonts w:ascii="Times New Roman" w:hAnsi="Times New Roman" w:cs="Times New Roman"/>
          <w:color w:val="000000"/>
          <w:sz w:val="24"/>
          <w:szCs w:val="24"/>
        </w:rPr>
        <w:t>Bhalerao</w:t>
      </w:r>
      <w:proofErr w:type="spellEnd"/>
      <w:r w:rsidRPr="003B6046">
        <w:rPr>
          <w:rFonts w:ascii="Times New Roman" w:hAnsi="Times New Roman" w:cs="Times New Roman"/>
          <w:color w:val="000000"/>
          <w:sz w:val="24"/>
          <w:szCs w:val="24"/>
        </w:rPr>
        <w:t xml:space="preserve"> has been serving for the post of counsellor since November 2014. She had studied her B.A. in psychology at Nashik. She has got induction training with this NGO from MSACS. She is young and enthusiast. She maintains counselling records and condom stock registers. All the registers are maintained properly. It seems all her good qualities make her a good counsellor. She is an asset to the NGO.  </w:t>
      </w:r>
    </w:p>
    <w:p w:rsidR="00585F54" w:rsidRPr="003B6046" w:rsidRDefault="00585F54" w:rsidP="003B6046">
      <w:pPr>
        <w:widowControl w:val="0"/>
        <w:autoSpaceDE w:val="0"/>
        <w:autoSpaceDN w:val="0"/>
        <w:adjustRightInd w:val="0"/>
        <w:spacing w:after="0" w:line="360" w:lineRule="auto"/>
        <w:ind w:left="864"/>
        <w:jc w:val="both"/>
        <w:rPr>
          <w:rFonts w:ascii="Times New Roman" w:hAnsi="Times New Roman" w:cs="Times New Roman"/>
          <w:color w:val="000000"/>
          <w:sz w:val="24"/>
          <w:szCs w:val="24"/>
        </w:rPr>
      </w:pP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VIII d. ORW </w:t>
      </w:r>
    </w:p>
    <w:p w:rsidR="00672D42" w:rsidRPr="003B6046" w:rsidRDefault="00672D42"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w w:val="103"/>
          <w:sz w:val="24"/>
          <w:szCs w:val="24"/>
        </w:rPr>
        <w:lastRenderedPageBreak/>
        <w:t xml:space="preserve">Knowledge about target on various indicators for their PEs, outreach plan, hotspot analysis, STI </w:t>
      </w:r>
      <w:r w:rsidRPr="003B6046">
        <w:rPr>
          <w:rFonts w:ascii="Times New Roman" w:hAnsi="Times New Roman" w:cs="Times New Roman"/>
          <w:color w:val="000000"/>
          <w:spacing w:val="-2"/>
          <w:sz w:val="24"/>
          <w:szCs w:val="24"/>
        </w:rPr>
        <w:t xml:space="preserve">symptoms, importance of RMC and ICTC testing, support to PEs, field level action based on review </w:t>
      </w:r>
      <w:r w:rsidRPr="003B6046">
        <w:rPr>
          <w:rFonts w:ascii="Times New Roman" w:hAnsi="Times New Roman" w:cs="Times New Roman"/>
          <w:color w:val="000000"/>
          <w:spacing w:val="-3"/>
          <w:sz w:val="24"/>
          <w:szCs w:val="24"/>
        </w:rPr>
        <w:t xml:space="preserve">meetings etc.. </w:t>
      </w:r>
    </w:p>
    <w:p w:rsidR="00BE6C2F" w:rsidRPr="003B6046" w:rsidRDefault="00BE6C2F"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There are total 8 ORWs appointed. There was one ORW who left the NGO in June 2015 but immediately the vacant position was filled by </w:t>
      </w:r>
      <w:proofErr w:type="spellStart"/>
      <w:r w:rsidRPr="003B6046">
        <w:rPr>
          <w:rFonts w:ascii="Times New Roman" w:hAnsi="Times New Roman" w:cs="Times New Roman"/>
          <w:color w:val="000000"/>
          <w:spacing w:val="-3"/>
          <w:sz w:val="24"/>
          <w:szCs w:val="24"/>
        </w:rPr>
        <w:t>Annuruddha</w:t>
      </w:r>
      <w:proofErr w:type="spellEnd"/>
      <w:r w:rsidRPr="003B6046">
        <w:rPr>
          <w:rFonts w:ascii="Times New Roman" w:hAnsi="Times New Roman" w:cs="Times New Roman"/>
          <w:color w:val="000000"/>
          <w:spacing w:val="-3"/>
          <w:sz w:val="24"/>
          <w:szCs w:val="24"/>
        </w:rPr>
        <w:t xml:space="preserve"> </w:t>
      </w:r>
      <w:proofErr w:type="spellStart"/>
      <w:r w:rsidRPr="003B6046">
        <w:rPr>
          <w:rFonts w:ascii="Times New Roman" w:hAnsi="Times New Roman" w:cs="Times New Roman"/>
          <w:color w:val="000000"/>
          <w:spacing w:val="-3"/>
          <w:sz w:val="24"/>
          <w:szCs w:val="24"/>
        </w:rPr>
        <w:t>Bhosle</w:t>
      </w:r>
      <w:proofErr w:type="spellEnd"/>
      <w:r w:rsidRPr="003B6046">
        <w:rPr>
          <w:rFonts w:ascii="Times New Roman" w:hAnsi="Times New Roman" w:cs="Times New Roman"/>
          <w:color w:val="000000"/>
          <w:spacing w:val="-3"/>
          <w:sz w:val="24"/>
          <w:szCs w:val="24"/>
        </w:rPr>
        <w:t xml:space="preserve">. Who is the newest one and only one with the in house </w:t>
      </w:r>
      <w:proofErr w:type="gramStart"/>
      <w:r w:rsidRPr="003B6046">
        <w:rPr>
          <w:rFonts w:ascii="Times New Roman" w:hAnsi="Times New Roman" w:cs="Times New Roman"/>
          <w:color w:val="000000"/>
          <w:spacing w:val="-3"/>
          <w:sz w:val="24"/>
          <w:szCs w:val="24"/>
        </w:rPr>
        <w:t>training.</w:t>
      </w:r>
      <w:proofErr w:type="gramEnd"/>
      <w:r w:rsidRPr="003B6046">
        <w:rPr>
          <w:rFonts w:ascii="Times New Roman" w:hAnsi="Times New Roman" w:cs="Times New Roman"/>
          <w:color w:val="000000"/>
          <w:spacing w:val="-3"/>
          <w:sz w:val="24"/>
          <w:szCs w:val="24"/>
        </w:rPr>
        <w:t xml:space="preserve"> He is very young studied </w:t>
      </w:r>
      <w:proofErr w:type="spellStart"/>
      <w:r w:rsidRPr="003B6046">
        <w:rPr>
          <w:rFonts w:ascii="Times New Roman" w:hAnsi="Times New Roman" w:cs="Times New Roman"/>
          <w:color w:val="000000"/>
          <w:spacing w:val="-3"/>
          <w:sz w:val="24"/>
          <w:szCs w:val="24"/>
        </w:rPr>
        <w:t>upto</w:t>
      </w:r>
      <w:proofErr w:type="spellEnd"/>
      <w:r w:rsidRPr="003B6046">
        <w:rPr>
          <w:rFonts w:ascii="Times New Roman" w:hAnsi="Times New Roman" w:cs="Times New Roman"/>
          <w:color w:val="000000"/>
          <w:spacing w:val="-3"/>
          <w:sz w:val="24"/>
          <w:szCs w:val="24"/>
        </w:rPr>
        <w:t xml:space="preserve"> 12</w:t>
      </w:r>
      <w:r w:rsidRPr="003B6046">
        <w:rPr>
          <w:rFonts w:ascii="Times New Roman" w:hAnsi="Times New Roman" w:cs="Times New Roman"/>
          <w:color w:val="000000"/>
          <w:spacing w:val="-3"/>
          <w:sz w:val="24"/>
          <w:szCs w:val="24"/>
          <w:vertAlign w:val="superscript"/>
        </w:rPr>
        <w:t>th</w:t>
      </w:r>
      <w:r w:rsidRPr="003B6046">
        <w:rPr>
          <w:rFonts w:ascii="Times New Roman" w:hAnsi="Times New Roman" w:cs="Times New Roman"/>
          <w:color w:val="000000"/>
          <w:spacing w:val="-3"/>
          <w:sz w:val="24"/>
          <w:szCs w:val="24"/>
        </w:rPr>
        <w:t xml:space="preserve"> </w:t>
      </w:r>
      <w:proofErr w:type="gramStart"/>
      <w:r w:rsidRPr="003B6046">
        <w:rPr>
          <w:rFonts w:ascii="Times New Roman" w:hAnsi="Times New Roman" w:cs="Times New Roman"/>
          <w:color w:val="000000"/>
          <w:spacing w:val="-3"/>
          <w:sz w:val="24"/>
          <w:szCs w:val="24"/>
        </w:rPr>
        <w:t>std</w:t>
      </w:r>
      <w:proofErr w:type="gramEnd"/>
      <w:r w:rsidRPr="003B6046">
        <w:rPr>
          <w:rFonts w:ascii="Times New Roman" w:hAnsi="Times New Roman" w:cs="Times New Roman"/>
          <w:color w:val="000000"/>
          <w:spacing w:val="-3"/>
          <w:sz w:val="24"/>
          <w:szCs w:val="24"/>
        </w:rPr>
        <w:t xml:space="preserve">. He got introduction of HIV/AIDS from DOTS </w:t>
      </w:r>
      <w:proofErr w:type="spellStart"/>
      <w:r w:rsidRPr="003B6046">
        <w:rPr>
          <w:rFonts w:ascii="Times New Roman" w:hAnsi="Times New Roman" w:cs="Times New Roman"/>
          <w:color w:val="000000"/>
          <w:spacing w:val="-3"/>
          <w:sz w:val="24"/>
          <w:szCs w:val="24"/>
        </w:rPr>
        <w:t>samajik</w:t>
      </w:r>
      <w:proofErr w:type="spellEnd"/>
      <w:r w:rsidRPr="003B6046">
        <w:rPr>
          <w:rFonts w:ascii="Times New Roman" w:hAnsi="Times New Roman" w:cs="Times New Roman"/>
          <w:color w:val="000000"/>
          <w:spacing w:val="-3"/>
          <w:sz w:val="24"/>
          <w:szCs w:val="24"/>
        </w:rPr>
        <w:t xml:space="preserve"> </w:t>
      </w:r>
      <w:proofErr w:type="spellStart"/>
      <w:r w:rsidRPr="003B6046">
        <w:rPr>
          <w:rFonts w:ascii="Times New Roman" w:hAnsi="Times New Roman" w:cs="Times New Roman"/>
          <w:color w:val="000000"/>
          <w:spacing w:val="-3"/>
          <w:sz w:val="24"/>
          <w:szCs w:val="24"/>
        </w:rPr>
        <w:t>Sanstha</w:t>
      </w:r>
      <w:proofErr w:type="spellEnd"/>
      <w:r w:rsidRPr="003B6046">
        <w:rPr>
          <w:rFonts w:ascii="Times New Roman" w:hAnsi="Times New Roman" w:cs="Times New Roman"/>
          <w:color w:val="000000"/>
          <w:spacing w:val="-3"/>
          <w:sz w:val="24"/>
          <w:szCs w:val="24"/>
        </w:rPr>
        <w:t xml:space="preserve"> and from there he joined MAGMO recently. </w:t>
      </w: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Other ORWs Mr. </w:t>
      </w:r>
      <w:proofErr w:type="spellStart"/>
      <w:r w:rsidRPr="003B6046">
        <w:rPr>
          <w:rFonts w:ascii="Times New Roman" w:hAnsi="Times New Roman" w:cs="Times New Roman"/>
          <w:color w:val="000000"/>
          <w:spacing w:val="-3"/>
          <w:sz w:val="24"/>
          <w:szCs w:val="24"/>
        </w:rPr>
        <w:t>Mahendra</w:t>
      </w:r>
      <w:proofErr w:type="spellEnd"/>
      <w:r w:rsidRPr="003B6046">
        <w:rPr>
          <w:rFonts w:ascii="Times New Roman" w:hAnsi="Times New Roman" w:cs="Times New Roman"/>
          <w:color w:val="000000"/>
          <w:spacing w:val="-3"/>
          <w:sz w:val="24"/>
          <w:szCs w:val="24"/>
        </w:rPr>
        <w:t xml:space="preserve">, </w:t>
      </w:r>
      <w:proofErr w:type="spellStart"/>
      <w:r w:rsidRPr="003B6046">
        <w:rPr>
          <w:rFonts w:ascii="Times New Roman" w:hAnsi="Times New Roman" w:cs="Times New Roman"/>
          <w:color w:val="000000"/>
          <w:spacing w:val="-3"/>
          <w:sz w:val="24"/>
          <w:szCs w:val="24"/>
        </w:rPr>
        <w:t>Pradip</w:t>
      </w:r>
      <w:proofErr w:type="spellEnd"/>
      <w:r w:rsidRPr="003B6046">
        <w:rPr>
          <w:rFonts w:ascii="Times New Roman" w:hAnsi="Times New Roman" w:cs="Times New Roman"/>
          <w:color w:val="000000"/>
          <w:spacing w:val="-3"/>
          <w:sz w:val="24"/>
          <w:szCs w:val="24"/>
        </w:rPr>
        <w:t xml:space="preserve"> and </w:t>
      </w:r>
      <w:proofErr w:type="spellStart"/>
      <w:r w:rsidRPr="003B6046">
        <w:rPr>
          <w:rFonts w:ascii="Times New Roman" w:hAnsi="Times New Roman" w:cs="Times New Roman"/>
          <w:color w:val="000000"/>
          <w:spacing w:val="-3"/>
          <w:sz w:val="24"/>
          <w:szCs w:val="24"/>
        </w:rPr>
        <w:t>Chotulal</w:t>
      </w:r>
      <w:proofErr w:type="spellEnd"/>
      <w:r w:rsidRPr="003B6046">
        <w:rPr>
          <w:rFonts w:ascii="Times New Roman" w:hAnsi="Times New Roman" w:cs="Times New Roman"/>
          <w:color w:val="000000"/>
          <w:spacing w:val="-3"/>
          <w:sz w:val="24"/>
          <w:szCs w:val="24"/>
        </w:rPr>
        <w:t xml:space="preserve"> are of well experienced. </w:t>
      </w:r>
      <w:proofErr w:type="spellStart"/>
      <w:r w:rsidRPr="003B6046">
        <w:rPr>
          <w:rFonts w:ascii="Times New Roman" w:hAnsi="Times New Roman" w:cs="Times New Roman"/>
          <w:color w:val="000000"/>
          <w:spacing w:val="-3"/>
          <w:sz w:val="24"/>
          <w:szCs w:val="24"/>
        </w:rPr>
        <w:t>Chotulal</w:t>
      </w:r>
      <w:proofErr w:type="spellEnd"/>
      <w:r w:rsidRPr="003B6046">
        <w:rPr>
          <w:rFonts w:ascii="Times New Roman" w:hAnsi="Times New Roman" w:cs="Times New Roman"/>
          <w:color w:val="000000"/>
          <w:spacing w:val="-3"/>
          <w:sz w:val="24"/>
          <w:szCs w:val="24"/>
        </w:rPr>
        <w:t xml:space="preserve"> had education up to 12</w:t>
      </w:r>
      <w:r w:rsidRPr="003B6046">
        <w:rPr>
          <w:rFonts w:ascii="Times New Roman" w:hAnsi="Times New Roman" w:cs="Times New Roman"/>
          <w:color w:val="000000"/>
          <w:spacing w:val="-3"/>
          <w:sz w:val="24"/>
          <w:szCs w:val="24"/>
          <w:vertAlign w:val="superscript"/>
        </w:rPr>
        <w:t>th</w:t>
      </w:r>
      <w:r w:rsidRPr="003B6046">
        <w:rPr>
          <w:rFonts w:ascii="Times New Roman" w:hAnsi="Times New Roman" w:cs="Times New Roman"/>
          <w:color w:val="000000"/>
          <w:spacing w:val="-3"/>
          <w:sz w:val="24"/>
          <w:szCs w:val="24"/>
        </w:rPr>
        <w:t xml:space="preserve"> and was working in Industrial areas. His thrust for social service gave him call for this service. Mr. </w:t>
      </w:r>
      <w:proofErr w:type="spellStart"/>
      <w:r w:rsidRPr="003B6046">
        <w:rPr>
          <w:rFonts w:ascii="Times New Roman" w:hAnsi="Times New Roman" w:cs="Times New Roman"/>
          <w:color w:val="000000"/>
          <w:spacing w:val="-3"/>
          <w:sz w:val="24"/>
          <w:szCs w:val="24"/>
        </w:rPr>
        <w:t>Mahendra</w:t>
      </w:r>
      <w:proofErr w:type="spellEnd"/>
      <w:r w:rsidRPr="003B6046">
        <w:rPr>
          <w:rFonts w:ascii="Times New Roman" w:hAnsi="Times New Roman" w:cs="Times New Roman"/>
          <w:color w:val="000000"/>
          <w:spacing w:val="-3"/>
          <w:sz w:val="24"/>
          <w:szCs w:val="24"/>
        </w:rPr>
        <w:t xml:space="preserve"> also </w:t>
      </w:r>
      <w:proofErr w:type="gramStart"/>
      <w:r w:rsidRPr="003B6046">
        <w:rPr>
          <w:rFonts w:ascii="Times New Roman" w:hAnsi="Times New Roman" w:cs="Times New Roman"/>
          <w:color w:val="000000"/>
          <w:spacing w:val="-3"/>
          <w:sz w:val="24"/>
          <w:szCs w:val="24"/>
        </w:rPr>
        <w:t>is was</w:t>
      </w:r>
      <w:proofErr w:type="gramEnd"/>
      <w:r w:rsidRPr="003B6046">
        <w:rPr>
          <w:rFonts w:ascii="Times New Roman" w:hAnsi="Times New Roman" w:cs="Times New Roman"/>
          <w:color w:val="000000"/>
          <w:spacing w:val="-3"/>
          <w:sz w:val="24"/>
          <w:szCs w:val="24"/>
        </w:rPr>
        <w:t xml:space="preserve"> the teacher previously but just love for Social work called them here. They are the oldest ORW in the project. </w:t>
      </w: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There are three lady ORWs in migrant project. They are with this project since 2015 but have previous experience with the HIV/AIDS as well as the community through the other projects. They are not highly qualified or even graduates but their field experience and frank behaviour with the community members makes them one of the very good ORWs. </w:t>
      </w: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All the ORWs visit their PE regularly and provide them condoms as well as needed support. They visit the 50% of the IPC done by the PE as they know that this is the target. </w:t>
      </w:r>
    </w:p>
    <w:p w:rsidR="004121D8" w:rsidRPr="003B6046" w:rsidRDefault="004121D8"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w:t>
      </w:r>
    </w:p>
    <w:p w:rsidR="00DC03C6" w:rsidRPr="003B6046" w:rsidRDefault="00635486"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All the ORWs maintain good rapport </w:t>
      </w:r>
      <w:r w:rsidR="00DC03C6" w:rsidRPr="003B6046">
        <w:rPr>
          <w:rFonts w:ascii="Times New Roman" w:hAnsi="Times New Roman" w:cs="Times New Roman"/>
          <w:color w:val="000000"/>
          <w:spacing w:val="-3"/>
          <w:sz w:val="24"/>
          <w:szCs w:val="24"/>
        </w:rPr>
        <w:t xml:space="preserve">within the team and good in executing the overall activities. They are not maintaining their diaries regularly which may lead to insufficient information and erred documentation. </w:t>
      </w:r>
    </w:p>
    <w:p w:rsidR="00635486" w:rsidRPr="003B6046" w:rsidRDefault="00635486" w:rsidP="003B6046">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VIII g. Peer Educators in Migrant Projects </w:t>
      </w:r>
    </w:p>
    <w:p w:rsidR="00672D42" w:rsidRPr="003B6046" w:rsidRDefault="00672D42"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1"/>
          <w:sz w:val="24"/>
          <w:szCs w:val="24"/>
        </w:rPr>
        <w:t xml:space="preserve">Whether the Peers represent the source States from where maximum migrants of the area belong to, </w:t>
      </w:r>
      <w:r w:rsidRPr="003B6046">
        <w:rPr>
          <w:rFonts w:ascii="Times New Roman" w:hAnsi="Times New Roman" w:cs="Times New Roman"/>
          <w:color w:val="000000"/>
          <w:sz w:val="24"/>
          <w:szCs w:val="24"/>
        </w:rPr>
        <w:t xml:space="preserve">whether they are able to prioritise the networks/locations where migrants work/reside/access high risk activities, whether the peers are able demonstrate condoms, able to plan their outreach, able to </w:t>
      </w:r>
      <w:r w:rsidRPr="003B6046">
        <w:rPr>
          <w:rFonts w:ascii="Times New Roman" w:hAnsi="Times New Roman" w:cs="Times New Roman"/>
          <w:color w:val="000000"/>
          <w:w w:val="104"/>
          <w:sz w:val="24"/>
          <w:szCs w:val="24"/>
        </w:rPr>
        <w:t xml:space="preserve">manage the DICs/ health camps, working knowledge about symptoms of STI, issues related to </w:t>
      </w:r>
      <w:r w:rsidRPr="003B6046">
        <w:rPr>
          <w:rFonts w:ascii="Times New Roman" w:hAnsi="Times New Roman" w:cs="Times New Roman"/>
          <w:color w:val="000000"/>
          <w:spacing w:val="-3"/>
          <w:sz w:val="24"/>
          <w:szCs w:val="24"/>
        </w:rPr>
        <w:t xml:space="preserve">treatment of TB, services in ICTC &amp; ART. </w:t>
      </w:r>
    </w:p>
    <w:p w:rsidR="004121D8" w:rsidRPr="003B6046" w:rsidRDefault="004121D8"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Out of 20, 14 PEs were from </w:t>
      </w:r>
      <w:proofErr w:type="spellStart"/>
      <w:r w:rsidRPr="003B6046">
        <w:rPr>
          <w:rFonts w:ascii="Times New Roman" w:hAnsi="Times New Roman" w:cs="Times New Roman"/>
          <w:color w:val="000000"/>
          <w:spacing w:val="-3"/>
          <w:sz w:val="24"/>
          <w:szCs w:val="24"/>
        </w:rPr>
        <w:t>Maharastra</w:t>
      </w:r>
      <w:proofErr w:type="spellEnd"/>
      <w:r w:rsidRPr="003B6046">
        <w:rPr>
          <w:rFonts w:ascii="Times New Roman" w:hAnsi="Times New Roman" w:cs="Times New Roman"/>
          <w:color w:val="000000"/>
          <w:spacing w:val="-3"/>
          <w:sz w:val="24"/>
          <w:szCs w:val="24"/>
        </w:rPr>
        <w:t xml:space="preserve">. All the PEs </w:t>
      </w:r>
      <w:proofErr w:type="gramStart"/>
      <w:r w:rsidRPr="003B6046">
        <w:rPr>
          <w:rFonts w:ascii="Times New Roman" w:hAnsi="Times New Roman" w:cs="Times New Roman"/>
          <w:color w:val="000000"/>
          <w:spacing w:val="-3"/>
          <w:sz w:val="24"/>
          <w:szCs w:val="24"/>
        </w:rPr>
        <w:t>are</w:t>
      </w:r>
      <w:proofErr w:type="gramEnd"/>
      <w:r w:rsidRPr="003B6046">
        <w:rPr>
          <w:rFonts w:ascii="Times New Roman" w:hAnsi="Times New Roman" w:cs="Times New Roman"/>
          <w:color w:val="000000"/>
          <w:spacing w:val="-3"/>
          <w:sz w:val="24"/>
          <w:szCs w:val="24"/>
        </w:rPr>
        <w:t xml:space="preserve"> trained in IPC by the ORWs at the NGO level. They all are good in explaining the concept of HIV/AIDS and condom usage. PEs named </w:t>
      </w:r>
      <w:proofErr w:type="spellStart"/>
      <w:r w:rsidRPr="003B6046">
        <w:rPr>
          <w:rFonts w:ascii="Times New Roman" w:hAnsi="Times New Roman" w:cs="Times New Roman"/>
          <w:color w:val="000000"/>
          <w:spacing w:val="-3"/>
          <w:sz w:val="24"/>
          <w:szCs w:val="24"/>
        </w:rPr>
        <w:t>Samadhan</w:t>
      </w:r>
      <w:proofErr w:type="spellEnd"/>
      <w:r w:rsidRPr="003B6046">
        <w:rPr>
          <w:rFonts w:ascii="Times New Roman" w:hAnsi="Times New Roman" w:cs="Times New Roman"/>
          <w:color w:val="000000"/>
          <w:spacing w:val="-3"/>
          <w:sz w:val="24"/>
          <w:szCs w:val="24"/>
        </w:rPr>
        <w:t xml:space="preserve"> </w:t>
      </w:r>
      <w:proofErr w:type="spellStart"/>
      <w:r w:rsidRPr="003B6046">
        <w:rPr>
          <w:rFonts w:ascii="Times New Roman" w:hAnsi="Times New Roman" w:cs="Times New Roman"/>
          <w:color w:val="000000"/>
          <w:spacing w:val="-3"/>
          <w:sz w:val="24"/>
          <w:szCs w:val="24"/>
        </w:rPr>
        <w:t>Jagtap</w:t>
      </w:r>
      <w:proofErr w:type="spellEnd"/>
      <w:r w:rsidRPr="003B6046">
        <w:rPr>
          <w:rFonts w:ascii="Times New Roman" w:hAnsi="Times New Roman" w:cs="Times New Roman"/>
          <w:color w:val="000000"/>
          <w:spacing w:val="-3"/>
          <w:sz w:val="24"/>
          <w:szCs w:val="24"/>
        </w:rPr>
        <w:t xml:space="preserve">, Yogesh </w:t>
      </w:r>
      <w:proofErr w:type="spellStart"/>
      <w:r w:rsidRPr="003B6046">
        <w:rPr>
          <w:rFonts w:ascii="Times New Roman" w:hAnsi="Times New Roman" w:cs="Times New Roman"/>
          <w:color w:val="000000"/>
          <w:spacing w:val="-3"/>
          <w:sz w:val="24"/>
          <w:szCs w:val="24"/>
        </w:rPr>
        <w:t>Bhamre</w:t>
      </w:r>
      <w:proofErr w:type="spellEnd"/>
      <w:r w:rsidRPr="003B6046">
        <w:rPr>
          <w:rFonts w:ascii="Times New Roman" w:hAnsi="Times New Roman" w:cs="Times New Roman"/>
          <w:color w:val="000000"/>
          <w:spacing w:val="-3"/>
          <w:sz w:val="24"/>
          <w:szCs w:val="24"/>
        </w:rPr>
        <w:t xml:space="preserve">, </w:t>
      </w:r>
      <w:proofErr w:type="spellStart"/>
      <w:r w:rsidRPr="003B6046">
        <w:rPr>
          <w:rFonts w:ascii="Times New Roman" w:hAnsi="Times New Roman" w:cs="Times New Roman"/>
          <w:color w:val="000000"/>
          <w:spacing w:val="-3"/>
          <w:sz w:val="24"/>
          <w:szCs w:val="24"/>
        </w:rPr>
        <w:t>Ysuf</w:t>
      </w:r>
      <w:proofErr w:type="spellEnd"/>
      <w:r w:rsidRPr="003B6046">
        <w:rPr>
          <w:rFonts w:ascii="Times New Roman" w:hAnsi="Times New Roman" w:cs="Times New Roman"/>
          <w:color w:val="000000"/>
          <w:spacing w:val="-3"/>
          <w:sz w:val="24"/>
          <w:szCs w:val="24"/>
        </w:rPr>
        <w:t xml:space="preserve"> Khan and Ajay </w:t>
      </w:r>
      <w:proofErr w:type="spellStart"/>
      <w:r w:rsidRPr="003B6046">
        <w:rPr>
          <w:rFonts w:ascii="Times New Roman" w:hAnsi="Times New Roman" w:cs="Times New Roman"/>
          <w:color w:val="000000"/>
          <w:spacing w:val="-3"/>
          <w:sz w:val="24"/>
          <w:szCs w:val="24"/>
        </w:rPr>
        <w:t>Jaware</w:t>
      </w:r>
      <w:proofErr w:type="spellEnd"/>
      <w:r w:rsidRPr="003B6046">
        <w:rPr>
          <w:rFonts w:ascii="Times New Roman" w:hAnsi="Times New Roman" w:cs="Times New Roman"/>
          <w:color w:val="000000"/>
          <w:spacing w:val="-3"/>
          <w:sz w:val="24"/>
          <w:szCs w:val="24"/>
        </w:rPr>
        <w:t xml:space="preserve"> were met at in the PE group meeting and were excellent in expressing </w:t>
      </w:r>
      <w:proofErr w:type="spellStart"/>
      <w:r w:rsidRPr="003B6046">
        <w:rPr>
          <w:rFonts w:ascii="Times New Roman" w:hAnsi="Times New Roman" w:cs="Times New Roman"/>
          <w:color w:val="000000"/>
          <w:spacing w:val="-3"/>
          <w:sz w:val="24"/>
          <w:szCs w:val="24"/>
        </w:rPr>
        <w:t>theri</w:t>
      </w:r>
      <w:proofErr w:type="spellEnd"/>
      <w:r w:rsidRPr="003B6046">
        <w:rPr>
          <w:rFonts w:ascii="Times New Roman" w:hAnsi="Times New Roman" w:cs="Times New Roman"/>
          <w:color w:val="000000"/>
          <w:spacing w:val="-3"/>
          <w:sz w:val="24"/>
          <w:szCs w:val="24"/>
        </w:rPr>
        <w:t xml:space="preserve"> knowledge. </w:t>
      </w:r>
    </w:p>
    <w:p w:rsidR="004121D8" w:rsidRPr="003B6046" w:rsidRDefault="004121D8"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lastRenderedPageBreak/>
        <w:t xml:space="preserve">They do not maintain the PE </w:t>
      </w:r>
      <w:proofErr w:type="spellStart"/>
      <w:r w:rsidRPr="003B6046">
        <w:rPr>
          <w:rFonts w:ascii="Times New Roman" w:hAnsi="Times New Roman" w:cs="Times New Roman"/>
          <w:color w:val="000000"/>
          <w:spacing w:val="-3"/>
          <w:sz w:val="24"/>
          <w:szCs w:val="24"/>
        </w:rPr>
        <w:t>diery</w:t>
      </w:r>
      <w:proofErr w:type="spellEnd"/>
      <w:r w:rsidRPr="003B6046">
        <w:rPr>
          <w:rFonts w:ascii="Times New Roman" w:hAnsi="Times New Roman" w:cs="Times New Roman"/>
          <w:color w:val="000000"/>
          <w:spacing w:val="-3"/>
          <w:sz w:val="24"/>
          <w:szCs w:val="24"/>
        </w:rPr>
        <w:t>. ORW write for them.</w:t>
      </w:r>
    </w:p>
    <w:p w:rsidR="004121D8" w:rsidRPr="003B6046" w:rsidRDefault="004121D8"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They reported that they provide condoms regularly, motivating the community to go for ICTC and STI services and providing BCC. ORWs are reportedly helping them to prepare the outreach plan. The met PEs told that they were helping in organising camps and events. They are able to demonstrate condom. The knowledge on STI is good but they need to emphasise more on STI than HIV. </w:t>
      </w:r>
    </w:p>
    <w:p w:rsidR="00DC03C6" w:rsidRPr="003B6046" w:rsidRDefault="00DC03C6"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p>
    <w:p w:rsidR="00BE6C2F" w:rsidRPr="003B6046" w:rsidRDefault="00BE6C2F" w:rsidP="003B6046">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VIII </w:t>
      </w:r>
      <w:proofErr w:type="spellStart"/>
      <w:r w:rsidRPr="003B6046">
        <w:rPr>
          <w:rFonts w:ascii="Times New Roman" w:hAnsi="Times New Roman" w:cs="Times New Roman"/>
          <w:b/>
          <w:i/>
          <w:color w:val="0F243E" w:themeColor="text2" w:themeShade="80"/>
          <w:spacing w:val="-3"/>
          <w:sz w:val="24"/>
          <w:szCs w:val="24"/>
        </w:rPr>
        <w:t>i</w:t>
      </w:r>
      <w:proofErr w:type="spellEnd"/>
      <w:r w:rsidRPr="003B6046">
        <w:rPr>
          <w:rFonts w:ascii="Times New Roman" w:hAnsi="Times New Roman" w:cs="Times New Roman"/>
          <w:b/>
          <w:i/>
          <w:color w:val="0F243E" w:themeColor="text2" w:themeShade="80"/>
          <w:spacing w:val="-3"/>
          <w:sz w:val="24"/>
          <w:szCs w:val="24"/>
        </w:rPr>
        <w:t xml:space="preserve">. M&amp;E officer </w:t>
      </w:r>
    </w:p>
    <w:p w:rsidR="00BE6C2F" w:rsidRPr="003B6046" w:rsidRDefault="00BE6C2F" w:rsidP="003B6046">
      <w:pPr>
        <w:widowControl w:val="0"/>
        <w:autoSpaceDE w:val="0"/>
        <w:autoSpaceDN w:val="0"/>
        <w:adjustRightInd w:val="0"/>
        <w:spacing w:after="0" w:line="360" w:lineRule="auto"/>
        <w:ind w:left="1584" w:right="507"/>
        <w:jc w:val="both"/>
        <w:rPr>
          <w:rFonts w:ascii="Times New Roman" w:hAnsi="Times New Roman" w:cs="Times New Roman"/>
          <w:color w:val="000000"/>
          <w:spacing w:val="-2"/>
          <w:sz w:val="24"/>
          <w:szCs w:val="24"/>
        </w:rPr>
      </w:pPr>
    </w:p>
    <w:p w:rsidR="00672D42" w:rsidRPr="003B6046" w:rsidRDefault="00672D42" w:rsidP="003B6046">
      <w:pPr>
        <w:widowControl w:val="0"/>
        <w:autoSpaceDE w:val="0"/>
        <w:autoSpaceDN w:val="0"/>
        <w:adjustRightInd w:val="0"/>
        <w:spacing w:after="0" w:line="360" w:lineRule="auto"/>
        <w:ind w:left="1584" w:right="507"/>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w:t>
      </w:r>
      <w:r w:rsidRPr="003B6046">
        <w:rPr>
          <w:rFonts w:ascii="Times New Roman" w:hAnsi="Times New Roman" w:cs="Times New Roman"/>
          <w:color w:val="000000"/>
          <w:spacing w:val="-3"/>
          <w:sz w:val="24"/>
          <w:szCs w:val="24"/>
        </w:rPr>
        <w:t xml:space="preserve">indicators reported in TI and STI CMIS reports. </w:t>
      </w:r>
    </w:p>
    <w:p w:rsidR="004121D8" w:rsidRPr="003B6046" w:rsidRDefault="004121D8" w:rsidP="003B6046">
      <w:pPr>
        <w:widowControl w:val="0"/>
        <w:autoSpaceDE w:val="0"/>
        <w:autoSpaceDN w:val="0"/>
        <w:adjustRightInd w:val="0"/>
        <w:spacing w:after="0" w:line="360" w:lineRule="auto"/>
        <w:ind w:left="720" w:right="507"/>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Ms. </w:t>
      </w:r>
      <w:proofErr w:type="gramStart"/>
      <w:r w:rsidRPr="003B6046">
        <w:rPr>
          <w:rFonts w:ascii="Times New Roman" w:hAnsi="Times New Roman" w:cs="Times New Roman"/>
          <w:color w:val="000000"/>
          <w:spacing w:val="-3"/>
          <w:sz w:val="24"/>
          <w:szCs w:val="24"/>
        </w:rPr>
        <w:t xml:space="preserve">Shraddha  </w:t>
      </w:r>
      <w:proofErr w:type="spellStart"/>
      <w:r w:rsidRPr="003B6046">
        <w:rPr>
          <w:rFonts w:ascii="Times New Roman" w:hAnsi="Times New Roman" w:cs="Times New Roman"/>
          <w:color w:val="000000"/>
          <w:spacing w:val="-3"/>
          <w:sz w:val="24"/>
          <w:szCs w:val="24"/>
        </w:rPr>
        <w:t>Funge</w:t>
      </w:r>
      <w:proofErr w:type="spellEnd"/>
      <w:proofErr w:type="gramEnd"/>
      <w:r w:rsidRPr="003B6046">
        <w:rPr>
          <w:rFonts w:ascii="Times New Roman" w:hAnsi="Times New Roman" w:cs="Times New Roman"/>
          <w:color w:val="000000"/>
          <w:spacing w:val="-3"/>
          <w:sz w:val="24"/>
          <w:szCs w:val="24"/>
        </w:rPr>
        <w:t xml:space="preserve"> is Master degree holder and serving at MAGMO as M&amp;E officer cum accountant. She is with the project since June 2014 and is trained for the same. She maintains the data as well as all the other required data.</w:t>
      </w:r>
    </w:p>
    <w:p w:rsidR="00AC7307" w:rsidRPr="003B6046" w:rsidRDefault="00AC7307" w:rsidP="003B6046">
      <w:pPr>
        <w:widowControl w:val="0"/>
        <w:autoSpaceDE w:val="0"/>
        <w:autoSpaceDN w:val="0"/>
        <w:adjustRightInd w:val="0"/>
        <w:spacing w:after="0" w:line="360" w:lineRule="auto"/>
        <w:ind w:right="507"/>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IX. a. Outreach activity in Core TI project </w:t>
      </w:r>
    </w:p>
    <w:p w:rsidR="00672D42" w:rsidRPr="003B6046" w:rsidRDefault="00672D42" w:rsidP="003B6046">
      <w:pPr>
        <w:widowControl w:val="0"/>
        <w:autoSpaceDE w:val="0"/>
        <w:autoSpaceDN w:val="0"/>
        <w:adjustRightInd w:val="0"/>
        <w:spacing w:after="0" w:line="360" w:lineRule="auto"/>
        <w:ind w:left="900" w:right="86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Interact with all PEs (FSW, MSM and IDU), interact with all ORWs.  Outreach activities should reflect in the service uptake. Evidence based outreach plan, outreach monitoring, hotspot wise </w:t>
      </w:r>
      <w:r w:rsidRPr="003B6046">
        <w:rPr>
          <w:rFonts w:ascii="Times New Roman" w:hAnsi="Times New Roman" w:cs="Times New Roman"/>
          <w:color w:val="000000"/>
          <w:spacing w:val="-3"/>
          <w:sz w:val="24"/>
          <w:szCs w:val="24"/>
        </w:rPr>
        <w:t xml:space="preserve">micro plan and its clarity to staff and PEs etc. </w:t>
      </w:r>
    </w:p>
    <w:p w:rsidR="004A483A" w:rsidRPr="003B6046" w:rsidRDefault="004A483A" w:rsidP="003B6046">
      <w:pPr>
        <w:widowControl w:val="0"/>
        <w:autoSpaceDE w:val="0"/>
        <w:autoSpaceDN w:val="0"/>
        <w:adjustRightInd w:val="0"/>
        <w:spacing w:after="0" w:line="360" w:lineRule="auto"/>
        <w:ind w:left="900" w:right="860"/>
        <w:jc w:val="both"/>
        <w:rPr>
          <w:rFonts w:ascii="Times New Roman" w:hAnsi="Times New Roman" w:cs="Times New Roman"/>
          <w:b/>
          <w:i/>
          <w:color w:val="000000"/>
          <w:spacing w:val="-3"/>
          <w:sz w:val="24"/>
          <w:szCs w:val="24"/>
        </w:rPr>
      </w:pPr>
      <w:r w:rsidRPr="003B6046">
        <w:rPr>
          <w:rFonts w:ascii="Times New Roman" w:hAnsi="Times New Roman" w:cs="Times New Roman"/>
          <w:b/>
          <w:i/>
          <w:color w:val="000000"/>
          <w:spacing w:val="-3"/>
          <w:sz w:val="24"/>
          <w:szCs w:val="24"/>
        </w:rPr>
        <w:t xml:space="preserve">Not applicable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IX. b. Outreach activity in Truckers and Migrant Project </w:t>
      </w:r>
    </w:p>
    <w:p w:rsidR="00672D42" w:rsidRPr="003B6046" w:rsidRDefault="00672D42" w:rsidP="003B6046">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Interact with all PEs and ORWs to understand whether the number </w:t>
      </w:r>
      <w:r w:rsidR="00845D1A" w:rsidRPr="003B6046">
        <w:rPr>
          <w:rFonts w:ascii="Times New Roman" w:hAnsi="Times New Roman" w:cs="Times New Roman"/>
          <w:color w:val="000000"/>
          <w:spacing w:val="-2"/>
          <w:sz w:val="24"/>
          <w:szCs w:val="24"/>
        </w:rPr>
        <w:t xml:space="preserve">of outreach sessions conducted </w:t>
      </w:r>
      <w:r w:rsidRPr="003B6046">
        <w:rPr>
          <w:rFonts w:ascii="Times New Roman" w:hAnsi="Times New Roman" w:cs="Times New Roman"/>
          <w:color w:val="000000"/>
          <w:spacing w:val="-4"/>
          <w:sz w:val="24"/>
          <w:szCs w:val="24"/>
        </w:rPr>
        <w:t xml:space="preserve">by the team is reflecting in service uptake that is whether enough clinic footfalls, </w:t>
      </w:r>
      <w:r w:rsidR="00681C46" w:rsidRPr="003B6046">
        <w:rPr>
          <w:rFonts w:ascii="Times New Roman" w:hAnsi="Times New Roman" w:cs="Times New Roman"/>
          <w:color w:val="000000"/>
          <w:spacing w:val="-4"/>
          <w:sz w:val="24"/>
          <w:szCs w:val="24"/>
        </w:rPr>
        <w:t>Counselling</w:t>
      </w:r>
      <w:r w:rsidR="00681C46">
        <w:rPr>
          <w:rFonts w:ascii="Times New Roman" w:hAnsi="Times New Roman" w:cs="Times New Roman"/>
          <w:color w:val="000000"/>
          <w:spacing w:val="-4"/>
          <w:sz w:val="24"/>
          <w:szCs w:val="24"/>
        </w:rPr>
        <w:t xml:space="preserve"> </w:t>
      </w:r>
      <w:r w:rsidRPr="003B6046">
        <w:rPr>
          <w:rFonts w:ascii="Times New Roman" w:hAnsi="Times New Roman" w:cs="Times New Roman"/>
          <w:color w:val="000000"/>
          <w:spacing w:val="-4"/>
          <w:sz w:val="24"/>
          <w:szCs w:val="24"/>
        </w:rPr>
        <w:t xml:space="preserve">is </w:t>
      </w:r>
      <w:r w:rsidRPr="003B6046">
        <w:rPr>
          <w:rFonts w:ascii="Times New Roman" w:hAnsi="Times New Roman" w:cs="Times New Roman"/>
          <w:color w:val="000000"/>
          <w:spacing w:val="-4"/>
          <w:sz w:val="24"/>
          <w:szCs w:val="24"/>
        </w:rPr>
        <w:br/>
      </w:r>
      <w:r w:rsidRPr="003B6046">
        <w:rPr>
          <w:rFonts w:ascii="Times New Roman" w:hAnsi="Times New Roman" w:cs="Times New Roman"/>
          <w:color w:val="000000"/>
          <w:spacing w:val="-2"/>
          <w:sz w:val="24"/>
          <w:szCs w:val="24"/>
        </w:rPr>
        <w:t xml:space="preserve">happening. </w:t>
      </w:r>
      <w:proofErr w:type="gramStart"/>
      <w:r w:rsidRPr="003B6046">
        <w:rPr>
          <w:rFonts w:ascii="Times New Roman" w:hAnsi="Times New Roman" w:cs="Times New Roman"/>
          <w:color w:val="000000"/>
          <w:spacing w:val="-2"/>
          <w:sz w:val="24"/>
          <w:szCs w:val="24"/>
        </w:rPr>
        <w:t>Whether the stake holders are aware of the outreach sessions.</w:t>
      </w:r>
      <w:proofErr w:type="gramEnd"/>
      <w:r w:rsidRPr="003B6046">
        <w:rPr>
          <w:rFonts w:ascii="Times New Roman" w:hAnsi="Times New Roman" w:cs="Times New Roman"/>
          <w:color w:val="000000"/>
          <w:spacing w:val="-2"/>
          <w:sz w:val="24"/>
          <w:szCs w:val="24"/>
        </w:rPr>
        <w:t xml:space="preserve"> </w:t>
      </w:r>
      <w:proofErr w:type="gramStart"/>
      <w:r w:rsidRPr="003B6046">
        <w:rPr>
          <w:rFonts w:ascii="Times New Roman" w:hAnsi="Times New Roman" w:cs="Times New Roman"/>
          <w:color w:val="000000"/>
          <w:spacing w:val="-2"/>
          <w:sz w:val="24"/>
          <w:szCs w:val="24"/>
        </w:rPr>
        <w:t xml:space="preserve">Whether the timings of </w:t>
      </w:r>
      <w:r w:rsidRPr="003B6046">
        <w:rPr>
          <w:rFonts w:ascii="Times New Roman" w:hAnsi="Times New Roman" w:cs="Times New Roman"/>
          <w:color w:val="000000"/>
          <w:spacing w:val="-2"/>
          <w:sz w:val="24"/>
          <w:szCs w:val="24"/>
        </w:rPr>
        <w:br/>
        <w:t xml:space="preserve">the outreach sessions are convenient / appropriate for the truckers/migrants when they can be </w:t>
      </w:r>
      <w:r w:rsidRPr="003B6046">
        <w:rPr>
          <w:rFonts w:ascii="Times New Roman" w:hAnsi="Times New Roman" w:cs="Times New Roman"/>
          <w:color w:val="000000"/>
          <w:spacing w:val="-2"/>
          <w:sz w:val="24"/>
          <w:szCs w:val="24"/>
        </w:rPr>
        <w:br/>
      </w:r>
      <w:r w:rsidRPr="003B6046">
        <w:rPr>
          <w:rFonts w:ascii="Times New Roman" w:hAnsi="Times New Roman" w:cs="Times New Roman"/>
          <w:color w:val="000000"/>
          <w:spacing w:val="-3"/>
          <w:sz w:val="24"/>
          <w:szCs w:val="24"/>
        </w:rPr>
        <w:t>approached etc.</w:t>
      </w:r>
      <w:proofErr w:type="gramEnd"/>
      <w:r w:rsidRPr="003B6046">
        <w:rPr>
          <w:rFonts w:ascii="Times New Roman" w:hAnsi="Times New Roman" w:cs="Times New Roman"/>
          <w:color w:val="000000"/>
          <w:spacing w:val="-3"/>
          <w:sz w:val="24"/>
          <w:szCs w:val="24"/>
        </w:rPr>
        <w:t xml:space="preserve"> </w:t>
      </w:r>
    </w:p>
    <w:p w:rsidR="004A483A" w:rsidRPr="003B6046" w:rsidRDefault="004A483A" w:rsidP="003B6046">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p>
    <w:p w:rsidR="004A483A" w:rsidRPr="003B6046" w:rsidRDefault="004A483A" w:rsidP="003B6046">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During interaction with PEs and ORWs it was reflected that the number of sessions conducted were adequate and important information on HIV and STI were provided. </w:t>
      </w:r>
      <w:r w:rsidR="00B64B22" w:rsidRPr="003B6046">
        <w:rPr>
          <w:rFonts w:ascii="Times New Roman" w:hAnsi="Times New Roman" w:cs="Times New Roman"/>
          <w:color w:val="000000"/>
          <w:spacing w:val="-3"/>
          <w:sz w:val="24"/>
          <w:szCs w:val="24"/>
        </w:rPr>
        <w:t>960</w:t>
      </w:r>
      <w:r w:rsidRPr="003B6046">
        <w:rPr>
          <w:rFonts w:ascii="Times New Roman" w:hAnsi="Times New Roman" w:cs="Times New Roman"/>
          <w:color w:val="000000"/>
          <w:spacing w:val="-3"/>
          <w:sz w:val="24"/>
          <w:szCs w:val="24"/>
        </w:rPr>
        <w:t xml:space="preserve"> sessions were </w:t>
      </w:r>
      <w:r w:rsidR="00B64B22" w:rsidRPr="003B6046">
        <w:rPr>
          <w:rFonts w:ascii="Times New Roman" w:hAnsi="Times New Roman" w:cs="Times New Roman"/>
          <w:color w:val="000000"/>
          <w:spacing w:val="-3"/>
          <w:sz w:val="24"/>
          <w:szCs w:val="24"/>
        </w:rPr>
        <w:t>done</w:t>
      </w:r>
      <w:r w:rsidRPr="003B6046">
        <w:rPr>
          <w:rFonts w:ascii="Times New Roman" w:hAnsi="Times New Roman" w:cs="Times New Roman"/>
          <w:color w:val="000000"/>
          <w:spacing w:val="-3"/>
          <w:sz w:val="24"/>
          <w:szCs w:val="24"/>
        </w:rPr>
        <w:t xml:space="preserve"> by ORWs of 5200 sessions conducted by PEs. The timings of the sessions are discussed and decided by the PEs and ORWs. The met stake holders said that they were aware of all sessions </w:t>
      </w:r>
      <w:r w:rsidRPr="003B6046">
        <w:rPr>
          <w:rFonts w:ascii="Times New Roman" w:hAnsi="Times New Roman" w:cs="Times New Roman"/>
          <w:color w:val="000000"/>
          <w:spacing w:val="-3"/>
          <w:sz w:val="24"/>
          <w:szCs w:val="24"/>
        </w:rPr>
        <w:lastRenderedPageBreak/>
        <w:t xml:space="preserve">conducted so far. </w:t>
      </w:r>
    </w:p>
    <w:p w:rsidR="007C2ECB" w:rsidRPr="003B6046" w:rsidRDefault="007C2ECB" w:rsidP="003B6046">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X. Services </w:t>
      </w:r>
    </w:p>
    <w:p w:rsidR="00672D42" w:rsidRPr="003B6046" w:rsidRDefault="00672D42" w:rsidP="003B6046">
      <w:pPr>
        <w:widowControl w:val="0"/>
        <w:autoSpaceDE w:val="0"/>
        <w:autoSpaceDN w:val="0"/>
        <w:adjustRightInd w:val="0"/>
        <w:spacing w:after="0" w:line="360" w:lineRule="auto"/>
        <w:ind w:left="900" w:right="755"/>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Overall service uptake in the project, quality of services and service d</w:t>
      </w:r>
      <w:r w:rsidR="004A483A" w:rsidRPr="003B6046">
        <w:rPr>
          <w:rFonts w:ascii="Times New Roman" w:hAnsi="Times New Roman" w:cs="Times New Roman"/>
          <w:color w:val="000000"/>
          <w:spacing w:val="-2"/>
          <w:sz w:val="24"/>
          <w:szCs w:val="24"/>
        </w:rPr>
        <w:t xml:space="preserve">elivery, satisfactory level of </w:t>
      </w:r>
      <w:r w:rsidRPr="003B6046">
        <w:rPr>
          <w:rFonts w:ascii="Times New Roman" w:hAnsi="Times New Roman" w:cs="Times New Roman"/>
          <w:color w:val="000000"/>
          <w:spacing w:val="-3"/>
          <w:sz w:val="24"/>
          <w:szCs w:val="24"/>
        </w:rPr>
        <w:t xml:space="preserve">HRGs, </w:t>
      </w:r>
    </w:p>
    <w:p w:rsidR="00BE6C2F" w:rsidRPr="003B6046" w:rsidRDefault="00BE6C2F" w:rsidP="003B6046">
      <w:pPr>
        <w:spacing w:after="0" w:line="360" w:lineRule="auto"/>
        <w:ind w:left="900"/>
        <w:jc w:val="both"/>
        <w:rPr>
          <w:rFonts w:ascii="Times New Roman" w:hAnsi="Times New Roman" w:cs="Times New Roman"/>
          <w:color w:val="000000"/>
          <w:spacing w:val="-2"/>
          <w:sz w:val="24"/>
          <w:szCs w:val="24"/>
        </w:rPr>
      </w:pPr>
    </w:p>
    <w:p w:rsidR="00C37179" w:rsidRPr="003B6046" w:rsidRDefault="00C37179" w:rsidP="003B6046">
      <w:pPr>
        <w:spacing w:after="0" w:line="360" w:lineRule="auto"/>
        <w:ind w:left="90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Various services have been delivered to the community members like sessions, distribution of condoms, ICTC, ART, and STI. Community members are happy with the project services. Gaps found and filled in follow-up testing like ICTC and STI. </w:t>
      </w:r>
      <w:r w:rsidRPr="003B6046">
        <w:rPr>
          <w:rFonts w:ascii="Times New Roman" w:hAnsi="Times New Roman" w:cs="Times New Roman"/>
          <w:color w:val="000000"/>
          <w:spacing w:val="-3"/>
          <w:sz w:val="24"/>
          <w:szCs w:val="24"/>
        </w:rPr>
        <w:t xml:space="preserve">Through heath camps they are providing ICTC and STI services to the HRGs.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XI. Community involvement </w:t>
      </w:r>
    </w:p>
    <w:p w:rsidR="00BE6C2F" w:rsidRPr="003B6046" w:rsidRDefault="00BE6C2F" w:rsidP="003B6046">
      <w:pPr>
        <w:widowControl w:val="0"/>
        <w:autoSpaceDE w:val="0"/>
        <w:autoSpaceDN w:val="0"/>
        <w:adjustRightInd w:val="0"/>
        <w:spacing w:after="0" w:line="360" w:lineRule="auto"/>
        <w:ind w:left="900" w:right="800"/>
        <w:jc w:val="both"/>
        <w:rPr>
          <w:rFonts w:ascii="Times New Roman" w:hAnsi="Times New Roman" w:cs="Times New Roman"/>
          <w:color w:val="000000"/>
          <w:spacing w:val="-2"/>
          <w:sz w:val="24"/>
          <w:szCs w:val="24"/>
        </w:rPr>
      </w:pPr>
    </w:p>
    <w:p w:rsidR="00672D42" w:rsidRPr="003B6046" w:rsidRDefault="00672D42" w:rsidP="003B6046">
      <w:pPr>
        <w:widowControl w:val="0"/>
        <w:autoSpaceDE w:val="0"/>
        <w:autoSpaceDN w:val="0"/>
        <w:adjustRightInd w:val="0"/>
        <w:spacing w:after="0" w:line="360" w:lineRule="auto"/>
        <w:ind w:left="900" w:right="80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How the TI has positioned the community participation in the TI, role of community in planning, </w:t>
      </w:r>
      <w:r w:rsidRPr="003B6046">
        <w:rPr>
          <w:rFonts w:ascii="Times New Roman" w:hAnsi="Times New Roman" w:cs="Times New Roman"/>
          <w:color w:val="000000"/>
          <w:spacing w:val="-3"/>
          <w:sz w:val="24"/>
          <w:szCs w:val="24"/>
        </w:rPr>
        <w:t xml:space="preserve">implementation, Advocacy, monitoring etc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C37179" w:rsidRPr="003B6046" w:rsidRDefault="00C37179" w:rsidP="003B6046">
      <w:pPr>
        <w:widowControl w:val="0"/>
        <w:autoSpaceDE w:val="0"/>
        <w:autoSpaceDN w:val="0"/>
        <w:adjustRightInd w:val="0"/>
        <w:spacing w:after="0" w:line="360" w:lineRule="auto"/>
        <w:ind w:left="900" w:right="80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Community is involved in </w:t>
      </w:r>
      <w:r w:rsidR="00B64B22" w:rsidRPr="003B6046">
        <w:rPr>
          <w:rFonts w:ascii="Times New Roman" w:hAnsi="Times New Roman" w:cs="Times New Roman"/>
          <w:color w:val="000000"/>
          <w:spacing w:val="-3"/>
          <w:sz w:val="24"/>
          <w:szCs w:val="24"/>
        </w:rPr>
        <w:t xml:space="preserve">a low level in </w:t>
      </w:r>
      <w:r w:rsidRPr="003B6046">
        <w:rPr>
          <w:rFonts w:ascii="Times New Roman" w:hAnsi="Times New Roman" w:cs="Times New Roman"/>
          <w:color w:val="000000"/>
          <w:spacing w:val="-3"/>
          <w:sz w:val="24"/>
          <w:szCs w:val="24"/>
        </w:rPr>
        <w:t xml:space="preserve">all activities like planning, mid media activities and camps. The community members are part of </w:t>
      </w:r>
      <w:r w:rsidR="00B64B22" w:rsidRPr="003B6046">
        <w:rPr>
          <w:rFonts w:ascii="Times New Roman" w:hAnsi="Times New Roman" w:cs="Times New Roman"/>
          <w:color w:val="000000"/>
          <w:spacing w:val="-3"/>
          <w:sz w:val="24"/>
          <w:szCs w:val="24"/>
        </w:rPr>
        <w:t xml:space="preserve">only </w:t>
      </w:r>
      <w:r w:rsidRPr="003B6046">
        <w:rPr>
          <w:rFonts w:ascii="Times New Roman" w:hAnsi="Times New Roman" w:cs="Times New Roman"/>
          <w:color w:val="000000"/>
          <w:spacing w:val="-3"/>
          <w:sz w:val="24"/>
          <w:szCs w:val="24"/>
        </w:rPr>
        <w:t xml:space="preserve">advocacy </w:t>
      </w:r>
      <w:r w:rsidR="00B64B22" w:rsidRPr="003B6046">
        <w:rPr>
          <w:rFonts w:ascii="Times New Roman" w:hAnsi="Times New Roman" w:cs="Times New Roman"/>
          <w:color w:val="000000"/>
          <w:spacing w:val="-3"/>
          <w:sz w:val="24"/>
          <w:szCs w:val="24"/>
        </w:rPr>
        <w:t xml:space="preserve">committee In PMC no HRG was found available. </w:t>
      </w:r>
    </w:p>
    <w:p w:rsidR="00C37179" w:rsidRPr="003B6046" w:rsidRDefault="00C37179" w:rsidP="003B6046">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XII. Commodities </w:t>
      </w:r>
    </w:p>
    <w:p w:rsidR="00C37179" w:rsidRPr="003B6046" w:rsidRDefault="00672D42" w:rsidP="003B6046">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 xml:space="preserve">Hotspot / project level planning for condoms, needles and syringes.  Method of demand calculation, </w:t>
      </w:r>
      <w:r w:rsidRPr="003B6046">
        <w:rPr>
          <w:rFonts w:ascii="Times New Roman" w:hAnsi="Times New Roman" w:cs="Times New Roman"/>
          <w:color w:val="000000"/>
          <w:spacing w:val="-3"/>
          <w:sz w:val="24"/>
          <w:szCs w:val="24"/>
        </w:rPr>
        <w:t>Female condom programme if any,</w:t>
      </w:r>
    </w:p>
    <w:p w:rsidR="00BE6C2F" w:rsidRPr="003B6046" w:rsidRDefault="00BE6C2F" w:rsidP="003B6046">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p>
    <w:p w:rsidR="00C37179" w:rsidRPr="003B6046" w:rsidRDefault="00C37179" w:rsidP="003B6046">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During the monthly review meeting they plan for condom requirement and procure the same</w:t>
      </w:r>
      <w:r w:rsidR="002C58AE" w:rsidRPr="003B6046">
        <w:rPr>
          <w:rFonts w:ascii="Times New Roman" w:hAnsi="Times New Roman" w:cs="Times New Roman"/>
          <w:color w:val="000000"/>
          <w:spacing w:val="-3"/>
          <w:sz w:val="24"/>
          <w:szCs w:val="24"/>
        </w:rPr>
        <w:t xml:space="preserve"> from PHS</w:t>
      </w:r>
      <w:r w:rsidRPr="003B6046">
        <w:rPr>
          <w:rFonts w:ascii="Times New Roman" w:hAnsi="Times New Roman" w:cs="Times New Roman"/>
          <w:color w:val="000000"/>
          <w:spacing w:val="-3"/>
          <w:sz w:val="24"/>
          <w:szCs w:val="24"/>
        </w:rPr>
        <w:t xml:space="preserve">. However demand calculation is not there as they feel not feasible to do with migrants. </w:t>
      </w:r>
    </w:p>
    <w:p w:rsidR="00C37179" w:rsidRPr="003B6046" w:rsidRDefault="00672D42" w:rsidP="003B6046">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 </w:t>
      </w:r>
    </w:p>
    <w:p w:rsidR="00672D42" w:rsidRPr="003B6046" w:rsidRDefault="00672D42" w:rsidP="003B6046">
      <w:pPr>
        <w:widowControl w:val="0"/>
        <w:autoSpaceDE w:val="0"/>
        <w:autoSpaceDN w:val="0"/>
        <w:adjustRightInd w:val="0"/>
        <w:spacing w:after="0" w:line="360" w:lineRule="auto"/>
        <w:ind w:left="900" w:right="530"/>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 xml:space="preserve">XIII. Enabling environment </w:t>
      </w:r>
    </w:p>
    <w:p w:rsidR="00672D42" w:rsidRPr="003B6046" w:rsidRDefault="00672D42" w:rsidP="003B6046">
      <w:pPr>
        <w:widowControl w:val="0"/>
        <w:tabs>
          <w:tab w:val="left" w:pos="1584"/>
        </w:tabs>
        <w:autoSpaceDE w:val="0"/>
        <w:autoSpaceDN w:val="0"/>
        <w:adjustRightInd w:val="0"/>
        <w:spacing w:after="0" w:line="360" w:lineRule="auto"/>
        <w:ind w:left="900" w:right="874"/>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2"/>
          <w:sz w:val="24"/>
          <w:szCs w:val="24"/>
        </w:rPr>
        <w:t>Systematic plan for advocacy, involvement of community in the a</w:t>
      </w:r>
      <w:r w:rsidR="00C37179" w:rsidRPr="003B6046">
        <w:rPr>
          <w:rFonts w:ascii="Times New Roman" w:hAnsi="Times New Roman" w:cs="Times New Roman"/>
          <w:color w:val="000000"/>
          <w:spacing w:val="-2"/>
          <w:sz w:val="24"/>
          <w:szCs w:val="24"/>
        </w:rPr>
        <w:t>dvocacy, clarity on advocacy ,</w:t>
      </w:r>
      <w:r w:rsidRPr="003B6046">
        <w:rPr>
          <w:rFonts w:ascii="Times New Roman" w:hAnsi="Times New Roman" w:cs="Times New Roman"/>
          <w:color w:val="000000"/>
          <w:spacing w:val="-2"/>
          <w:sz w:val="24"/>
          <w:szCs w:val="24"/>
        </w:rPr>
        <w:t xml:space="preserve">networks and linkages, community response of project level advocacy and linkages with other services </w:t>
      </w:r>
      <w:r w:rsidRPr="003B6046">
        <w:rPr>
          <w:rFonts w:ascii="Times New Roman" w:hAnsi="Times New Roman" w:cs="Times New Roman"/>
          <w:color w:val="000000"/>
          <w:spacing w:val="-4"/>
          <w:sz w:val="24"/>
          <w:szCs w:val="24"/>
        </w:rPr>
        <w:t xml:space="preserve">etc. In case of migrants (project management committee) and </w:t>
      </w:r>
      <w:r w:rsidR="00C37179" w:rsidRPr="003B6046">
        <w:rPr>
          <w:rFonts w:ascii="Times New Roman" w:hAnsi="Times New Roman" w:cs="Times New Roman"/>
          <w:color w:val="000000"/>
          <w:spacing w:val="-4"/>
          <w:sz w:val="24"/>
          <w:szCs w:val="24"/>
        </w:rPr>
        <w:t xml:space="preserve">truckers (local advisory </w:t>
      </w:r>
      <w:r w:rsidRPr="003B6046">
        <w:rPr>
          <w:rFonts w:ascii="Times New Roman" w:hAnsi="Times New Roman" w:cs="Times New Roman"/>
          <w:color w:val="000000"/>
          <w:spacing w:val="-2"/>
          <w:sz w:val="24"/>
          <w:szCs w:val="24"/>
        </w:rPr>
        <w:t xml:space="preserve">committee) are formed and they are aware of their role, whether they are engaging in the </w:t>
      </w:r>
      <w:r w:rsidRPr="003B6046">
        <w:rPr>
          <w:rFonts w:ascii="Times New Roman" w:hAnsi="Times New Roman" w:cs="Times New Roman"/>
          <w:color w:val="000000"/>
          <w:spacing w:val="-2"/>
          <w:sz w:val="24"/>
          <w:szCs w:val="24"/>
        </w:rPr>
        <w:br/>
      </w:r>
      <w:r w:rsidRPr="003B6046">
        <w:rPr>
          <w:rFonts w:ascii="Times New Roman" w:hAnsi="Times New Roman" w:cs="Times New Roman"/>
          <w:color w:val="000000"/>
          <w:spacing w:val="-3"/>
          <w:sz w:val="24"/>
          <w:szCs w:val="24"/>
        </w:rPr>
        <w:t xml:space="preserve">programme.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C37179" w:rsidRPr="003B6046" w:rsidRDefault="00C37179" w:rsidP="003B6046">
      <w:pPr>
        <w:widowControl w:val="0"/>
        <w:tabs>
          <w:tab w:val="left" w:pos="1584"/>
        </w:tabs>
        <w:autoSpaceDE w:val="0"/>
        <w:autoSpaceDN w:val="0"/>
        <w:adjustRightInd w:val="0"/>
        <w:spacing w:after="0" w:line="360" w:lineRule="auto"/>
        <w:ind w:left="900" w:right="874"/>
        <w:jc w:val="both"/>
        <w:rPr>
          <w:rFonts w:ascii="Times New Roman" w:hAnsi="Times New Roman" w:cs="Times New Roman"/>
          <w:color w:val="000000"/>
          <w:spacing w:val="-2"/>
          <w:sz w:val="24"/>
          <w:szCs w:val="24"/>
        </w:rPr>
      </w:pPr>
      <w:r w:rsidRPr="003B6046">
        <w:rPr>
          <w:rFonts w:ascii="Times New Roman" w:hAnsi="Times New Roman" w:cs="Times New Roman"/>
          <w:color w:val="000000"/>
          <w:spacing w:val="-2"/>
          <w:sz w:val="24"/>
          <w:szCs w:val="24"/>
        </w:rPr>
        <w:t xml:space="preserve">Advocacy meeting details are available in prescribed format with plan. PM, PD and ORWs have clarity on advocacy. The community members are involved in advocacy activities and </w:t>
      </w:r>
      <w:r w:rsidRPr="003B6046">
        <w:rPr>
          <w:rFonts w:ascii="Times New Roman" w:hAnsi="Times New Roman" w:cs="Times New Roman"/>
          <w:color w:val="000000"/>
          <w:spacing w:val="-2"/>
          <w:sz w:val="24"/>
          <w:szCs w:val="24"/>
        </w:rPr>
        <w:lastRenderedPageBreak/>
        <w:t>other linkages</w:t>
      </w:r>
      <w:r w:rsidRPr="003B6046">
        <w:rPr>
          <w:rFonts w:ascii="Times New Roman" w:hAnsi="Times New Roman" w:cs="Times New Roman"/>
          <w:color w:val="000000"/>
          <w:spacing w:val="-3"/>
          <w:sz w:val="24"/>
          <w:szCs w:val="24"/>
        </w:rPr>
        <w:t xml:space="preserve">. </w:t>
      </w:r>
      <w:r w:rsidRPr="003B6046">
        <w:rPr>
          <w:rFonts w:ascii="Times New Roman" w:hAnsi="Times New Roman" w:cs="Times New Roman"/>
          <w:color w:val="000000"/>
          <w:spacing w:val="-2"/>
          <w:sz w:val="24"/>
          <w:szCs w:val="24"/>
        </w:rPr>
        <w:t xml:space="preserve">They have project management committee </w:t>
      </w:r>
      <w:r w:rsidR="00B64B22" w:rsidRPr="003B6046">
        <w:rPr>
          <w:rFonts w:ascii="Times New Roman" w:hAnsi="Times New Roman" w:cs="Times New Roman"/>
          <w:color w:val="000000"/>
          <w:spacing w:val="-2"/>
          <w:sz w:val="24"/>
          <w:szCs w:val="24"/>
        </w:rPr>
        <w:t>and asked them to involve community members in the same.</w:t>
      </w:r>
    </w:p>
    <w:p w:rsidR="00C37179" w:rsidRPr="003B6046" w:rsidRDefault="00C37179" w:rsidP="003B6046">
      <w:pPr>
        <w:widowControl w:val="0"/>
        <w:autoSpaceDE w:val="0"/>
        <w:autoSpaceDN w:val="0"/>
        <w:adjustRightInd w:val="0"/>
        <w:spacing w:after="0" w:line="360" w:lineRule="auto"/>
        <w:ind w:left="900"/>
        <w:jc w:val="both"/>
        <w:rPr>
          <w:rFonts w:ascii="Times New Roman" w:hAnsi="Times New Roman" w:cs="Times New Roman"/>
          <w:b/>
          <w:color w:val="000000"/>
          <w:spacing w:val="-3"/>
          <w:sz w:val="24"/>
          <w:szCs w:val="24"/>
        </w:rPr>
      </w:pPr>
    </w:p>
    <w:p w:rsidR="00672D42" w:rsidRPr="003B6046" w:rsidRDefault="00672D42" w:rsidP="003B6046">
      <w:pPr>
        <w:widowControl w:val="0"/>
        <w:autoSpaceDE w:val="0"/>
        <w:autoSpaceDN w:val="0"/>
        <w:adjustRightInd w:val="0"/>
        <w:spacing w:after="0" w:line="360" w:lineRule="auto"/>
        <w:ind w:left="900" w:right="918"/>
        <w:jc w:val="both"/>
        <w:rPr>
          <w:rFonts w:ascii="Times New Roman" w:hAnsi="Times New Roman" w:cs="Times New Roman"/>
          <w:b/>
          <w:color w:val="0F243E" w:themeColor="text2" w:themeShade="80"/>
          <w:spacing w:val="-5"/>
          <w:sz w:val="24"/>
          <w:szCs w:val="24"/>
        </w:rPr>
      </w:pPr>
      <w:r w:rsidRPr="003B6046">
        <w:rPr>
          <w:rFonts w:ascii="Times New Roman" w:hAnsi="Times New Roman" w:cs="Times New Roman"/>
          <w:b/>
          <w:color w:val="0F243E" w:themeColor="text2" w:themeShade="80"/>
          <w:spacing w:val="-4"/>
          <w:sz w:val="24"/>
          <w:szCs w:val="24"/>
        </w:rPr>
        <w:t>XIV. Social protection schemes /</w:t>
      </w:r>
      <w:r w:rsidRPr="003B6046">
        <w:rPr>
          <w:rFonts w:ascii="Times New Roman" w:hAnsi="Times New Roman" w:cs="Times New Roman"/>
          <w:b/>
          <w:color w:val="0F243E" w:themeColor="text2" w:themeShade="80"/>
          <w:spacing w:val="-4"/>
          <w:sz w:val="24"/>
          <w:szCs w:val="24"/>
          <w:vertAlign w:val="superscript"/>
        </w:rPr>
        <w:t xml:space="preserve"> </w:t>
      </w:r>
      <w:r w:rsidRPr="003B6046">
        <w:rPr>
          <w:rFonts w:ascii="Times New Roman" w:hAnsi="Times New Roman" w:cs="Times New Roman"/>
          <w:b/>
          <w:color w:val="0F243E" w:themeColor="text2" w:themeShade="80"/>
          <w:spacing w:val="-4"/>
          <w:sz w:val="24"/>
          <w:szCs w:val="24"/>
        </w:rPr>
        <w:t xml:space="preserve">innovation at project level HRG availed welfare schemes, </w:t>
      </w:r>
      <w:r w:rsidR="00F15D6F" w:rsidRPr="003B6046">
        <w:rPr>
          <w:rFonts w:ascii="Times New Roman" w:hAnsi="Times New Roman" w:cs="Times New Roman"/>
          <w:b/>
          <w:color w:val="0F243E" w:themeColor="text2" w:themeShade="80"/>
          <w:spacing w:val="-5"/>
          <w:sz w:val="24"/>
          <w:szCs w:val="24"/>
        </w:rPr>
        <w:t xml:space="preserve">social </w:t>
      </w:r>
      <w:r w:rsidRPr="003B6046">
        <w:rPr>
          <w:rFonts w:ascii="Times New Roman" w:hAnsi="Times New Roman" w:cs="Times New Roman"/>
          <w:b/>
          <w:color w:val="0F243E" w:themeColor="text2" w:themeShade="80"/>
          <w:spacing w:val="-5"/>
          <w:sz w:val="24"/>
          <w:szCs w:val="24"/>
        </w:rPr>
        <w:t xml:space="preserve">entitlements etc. </w:t>
      </w:r>
    </w:p>
    <w:p w:rsidR="00672D42" w:rsidRPr="003B6046" w:rsidRDefault="00672D42" w:rsidP="003B6046">
      <w:pPr>
        <w:widowControl w:val="0"/>
        <w:autoSpaceDE w:val="0"/>
        <w:autoSpaceDN w:val="0"/>
        <w:adjustRightInd w:val="0"/>
        <w:spacing w:after="0" w:line="360" w:lineRule="auto"/>
        <w:ind w:left="900"/>
        <w:jc w:val="both"/>
        <w:rPr>
          <w:rFonts w:ascii="Times New Roman" w:hAnsi="Times New Roman" w:cs="Times New Roman"/>
          <w:color w:val="000000"/>
          <w:spacing w:val="-5"/>
          <w:sz w:val="24"/>
          <w:szCs w:val="24"/>
        </w:rPr>
      </w:pPr>
    </w:p>
    <w:p w:rsidR="00C37179" w:rsidRPr="003B6046" w:rsidRDefault="00C37179" w:rsidP="003B6046">
      <w:pPr>
        <w:widowControl w:val="0"/>
        <w:autoSpaceDE w:val="0"/>
        <w:autoSpaceDN w:val="0"/>
        <w:adjustRightInd w:val="0"/>
        <w:spacing w:after="0" w:line="360" w:lineRule="auto"/>
        <w:ind w:left="900"/>
        <w:jc w:val="both"/>
        <w:rPr>
          <w:rFonts w:ascii="Times New Roman" w:hAnsi="Times New Roman" w:cs="Times New Roman"/>
          <w:color w:val="000000"/>
          <w:spacing w:val="-5"/>
          <w:sz w:val="24"/>
          <w:szCs w:val="24"/>
        </w:rPr>
      </w:pPr>
      <w:r w:rsidRPr="003B6046">
        <w:rPr>
          <w:rFonts w:ascii="Times New Roman" w:hAnsi="Times New Roman" w:cs="Times New Roman"/>
          <w:color w:val="000000"/>
          <w:spacing w:val="-5"/>
          <w:sz w:val="24"/>
          <w:szCs w:val="24"/>
        </w:rPr>
        <w:t xml:space="preserve">No social protection schemes are provided </w:t>
      </w:r>
    </w:p>
    <w:p w:rsidR="00C37179" w:rsidRPr="003B6046" w:rsidRDefault="00C37179"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672D42" w:rsidRPr="003B6046" w:rsidRDefault="00672D42" w:rsidP="003B6046">
      <w:pPr>
        <w:widowControl w:val="0"/>
        <w:autoSpaceDE w:val="0"/>
        <w:autoSpaceDN w:val="0"/>
        <w:adjustRightInd w:val="0"/>
        <w:spacing w:after="0" w:line="360" w:lineRule="auto"/>
        <w:ind w:left="1224"/>
        <w:jc w:val="both"/>
        <w:rPr>
          <w:rFonts w:ascii="Times New Roman" w:hAnsi="Times New Roman" w:cs="Times New Roman"/>
          <w:b/>
          <w:color w:val="0F243E" w:themeColor="text2" w:themeShade="80"/>
          <w:spacing w:val="-3"/>
          <w:sz w:val="24"/>
          <w:szCs w:val="24"/>
        </w:rPr>
      </w:pPr>
      <w:r w:rsidRPr="003B6046">
        <w:rPr>
          <w:rFonts w:ascii="Times New Roman" w:hAnsi="Times New Roman" w:cs="Times New Roman"/>
          <w:b/>
          <w:color w:val="0F243E" w:themeColor="text2" w:themeShade="80"/>
          <w:spacing w:val="-3"/>
          <w:sz w:val="24"/>
          <w:szCs w:val="24"/>
        </w:rPr>
        <w:t>XV. Best Practices if any</w:t>
      </w:r>
    </w:p>
    <w:p w:rsidR="00C37179" w:rsidRPr="003B6046" w:rsidRDefault="00C37179"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2C58AE" w:rsidRPr="003B6046" w:rsidRDefault="00C37179" w:rsidP="003B6046">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No typical best practices were observed</w:t>
      </w:r>
      <w:r w:rsidR="00B64B22" w:rsidRPr="003B6046">
        <w:rPr>
          <w:rFonts w:ascii="Times New Roman" w:hAnsi="Times New Roman" w:cs="Times New Roman"/>
          <w:color w:val="000000"/>
          <w:spacing w:val="-3"/>
          <w:sz w:val="24"/>
          <w:szCs w:val="24"/>
        </w:rPr>
        <w:t>.</w:t>
      </w:r>
      <w:r w:rsidRPr="003B6046">
        <w:rPr>
          <w:rFonts w:ascii="Times New Roman" w:hAnsi="Times New Roman" w:cs="Times New Roman"/>
          <w:color w:val="000000"/>
          <w:spacing w:val="-3"/>
          <w:sz w:val="24"/>
          <w:szCs w:val="24"/>
        </w:rPr>
        <w:t xml:space="preserve"> </w:t>
      </w:r>
    </w:p>
    <w:p w:rsidR="002C58AE" w:rsidRPr="003B6046" w:rsidRDefault="002C58AE" w:rsidP="003B6046">
      <w:pPr>
        <w:widowControl w:val="0"/>
        <w:autoSpaceDE w:val="0"/>
        <w:autoSpaceDN w:val="0"/>
        <w:adjustRightInd w:val="0"/>
        <w:spacing w:after="0" w:line="360" w:lineRule="auto"/>
        <w:jc w:val="both"/>
        <w:rPr>
          <w:rFonts w:ascii="Times New Roman" w:hAnsi="Times New Roman" w:cs="Times New Roman"/>
          <w:color w:val="000000"/>
          <w:spacing w:val="-3"/>
          <w:sz w:val="24"/>
          <w:szCs w:val="24"/>
        </w:rPr>
      </w:pPr>
    </w:p>
    <w:p w:rsidR="002C58AE" w:rsidRPr="003B6046" w:rsidRDefault="002C58AE"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3"/>
          <w:sz w:val="24"/>
          <w:szCs w:val="24"/>
        </w:rPr>
      </w:pPr>
      <w:r w:rsidRPr="003B6046">
        <w:rPr>
          <w:rFonts w:ascii="Times New Roman" w:hAnsi="Times New Roman" w:cs="Times New Roman"/>
          <w:b/>
          <w:i/>
          <w:color w:val="0F243E" w:themeColor="text2" w:themeShade="80"/>
          <w:spacing w:val="-3"/>
          <w:sz w:val="24"/>
          <w:szCs w:val="24"/>
        </w:rPr>
        <w:t xml:space="preserve">Other suggestions: </w:t>
      </w:r>
    </w:p>
    <w:p w:rsidR="00BE6C2F" w:rsidRPr="003B6046" w:rsidRDefault="00BE6C2F" w:rsidP="003B6046">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3"/>
          <w:sz w:val="24"/>
          <w:szCs w:val="24"/>
        </w:rPr>
      </w:pPr>
    </w:p>
    <w:p w:rsidR="002C58AE" w:rsidRPr="003B6046" w:rsidRDefault="00B64B22"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A bakery site visited was found with no inputs to the new employees and the same happened in another site of metal company</w:t>
      </w:r>
    </w:p>
    <w:p w:rsidR="002C58AE" w:rsidRPr="003B6046" w:rsidRDefault="002C58AE"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All the staffs should maintain and update diaries.</w:t>
      </w:r>
    </w:p>
    <w:p w:rsidR="00BF77DA" w:rsidRPr="003B6046" w:rsidRDefault="00BF77DA"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STI referrals to govt. and PPP clinics to be started again</w:t>
      </w:r>
    </w:p>
    <w:p w:rsidR="00B64B22" w:rsidRDefault="00B64B22"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sidRPr="003B6046">
        <w:rPr>
          <w:rFonts w:ascii="Times New Roman" w:hAnsi="Times New Roman" w:cs="Times New Roman"/>
          <w:color w:val="000000"/>
          <w:spacing w:val="-3"/>
          <w:sz w:val="24"/>
          <w:szCs w:val="24"/>
        </w:rPr>
        <w:t xml:space="preserve">PM, M&amp;E and Counsellors should start maintaining diaries as per monthly plans. </w:t>
      </w:r>
    </w:p>
    <w:p w:rsidR="00467B5F" w:rsidRDefault="00467B5F"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The office of the TI is being used for 4 projects</w:t>
      </w:r>
    </w:p>
    <w:p w:rsidR="00467B5F" w:rsidRPr="003B6046" w:rsidRDefault="00467B5F" w:rsidP="003B6046">
      <w:pPr>
        <w:pStyle w:val="ListParagraph"/>
        <w:widowControl w:val="0"/>
        <w:numPr>
          <w:ilvl w:val="0"/>
          <w:numId w:val="7"/>
        </w:numPr>
        <w:autoSpaceDE w:val="0"/>
        <w:autoSpaceDN w:val="0"/>
        <w:adjustRightInd w:val="0"/>
        <w:spacing w:after="0" w:line="360" w:lineRule="auto"/>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Field Sessions are reportedly conducted exactly as per budget every month as 10+20 for the past 2 years looks unrealistic.</w:t>
      </w:r>
    </w:p>
    <w:sectPr w:rsidR="00467B5F" w:rsidRPr="003B6046" w:rsidSect="007C2ECB">
      <w:pgSz w:w="12240" w:h="15840"/>
      <w:pgMar w:top="737" w:right="720" w:bottom="720" w:left="73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EEC" w:rsidRDefault="00103EEC" w:rsidP="009C2EF1">
      <w:pPr>
        <w:spacing w:after="0" w:line="240" w:lineRule="auto"/>
      </w:pPr>
      <w:r>
        <w:separator/>
      </w:r>
    </w:p>
  </w:endnote>
  <w:endnote w:type="continuationSeparator" w:id="0">
    <w:p w:rsidR="00103EEC" w:rsidRDefault="00103EEC" w:rsidP="009C2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EEC" w:rsidRDefault="00103EEC" w:rsidP="009C2EF1">
      <w:pPr>
        <w:spacing w:after="0" w:line="240" w:lineRule="auto"/>
      </w:pPr>
      <w:r>
        <w:separator/>
      </w:r>
    </w:p>
  </w:footnote>
  <w:footnote w:type="continuationSeparator" w:id="0">
    <w:p w:rsidR="00103EEC" w:rsidRDefault="00103EEC" w:rsidP="009C2E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D53CA"/>
    <w:multiLevelType w:val="hybridMultilevel"/>
    <w:tmpl w:val="171281FA"/>
    <w:lvl w:ilvl="0" w:tplc="CCAC789A">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1">
    <w:nsid w:val="42B02F26"/>
    <w:multiLevelType w:val="hybridMultilevel"/>
    <w:tmpl w:val="97E0E33C"/>
    <w:lvl w:ilvl="0" w:tplc="F20C62E6">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2">
    <w:nsid w:val="49F20B28"/>
    <w:multiLevelType w:val="hybridMultilevel"/>
    <w:tmpl w:val="FDAEA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20C1C"/>
    <w:multiLevelType w:val="hybridMultilevel"/>
    <w:tmpl w:val="F58E11D8"/>
    <w:lvl w:ilvl="0" w:tplc="DB783F98">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4">
    <w:nsid w:val="503A0BAD"/>
    <w:multiLevelType w:val="hybridMultilevel"/>
    <w:tmpl w:val="5EFECDBE"/>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5">
    <w:nsid w:val="52862146"/>
    <w:multiLevelType w:val="hybridMultilevel"/>
    <w:tmpl w:val="4F304486"/>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6">
    <w:nsid w:val="56B35A04"/>
    <w:multiLevelType w:val="hybridMultilevel"/>
    <w:tmpl w:val="08B6693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7">
    <w:nsid w:val="571F0D52"/>
    <w:multiLevelType w:val="hybridMultilevel"/>
    <w:tmpl w:val="5524E1AC"/>
    <w:lvl w:ilvl="0" w:tplc="130AC476">
      <w:numFmt w:val="bullet"/>
      <w:lvlText w:val=""/>
      <w:lvlJc w:val="left"/>
      <w:pPr>
        <w:ind w:left="1944" w:hanging="360"/>
      </w:pPr>
      <w:rPr>
        <w:rFonts w:ascii="Symbol" w:eastAsiaTheme="minorEastAsia" w:hAnsi="Symbol" w:cs="Courier New" w:hint="default"/>
        <w:sz w:val="22"/>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8">
    <w:nsid w:val="5DF97351"/>
    <w:multiLevelType w:val="hybridMultilevel"/>
    <w:tmpl w:val="64D6D0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6F584C11"/>
    <w:multiLevelType w:val="hybridMultilevel"/>
    <w:tmpl w:val="D54A2834"/>
    <w:lvl w:ilvl="0" w:tplc="878EFD2A">
      <w:start w:val="1"/>
      <w:numFmt w:val="decimal"/>
      <w:lvlText w:val="%1."/>
      <w:lvlJc w:val="left"/>
      <w:pPr>
        <w:ind w:left="1644" w:hanging="42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num w:numId="1">
    <w:abstractNumId w:val="7"/>
  </w:num>
  <w:num w:numId="2">
    <w:abstractNumId w:val="0"/>
  </w:num>
  <w:num w:numId="3">
    <w:abstractNumId w:val="9"/>
  </w:num>
  <w:num w:numId="4">
    <w:abstractNumId w:val="1"/>
  </w:num>
  <w:num w:numId="5">
    <w:abstractNumId w:val="3"/>
  </w:num>
  <w:num w:numId="6">
    <w:abstractNumId w:val="5"/>
  </w:num>
  <w:num w:numId="7">
    <w:abstractNumId w:val="4"/>
  </w:num>
  <w:num w:numId="8">
    <w:abstractNumId w:val="2"/>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2964"/>
    <w:rsid w:val="00000A46"/>
    <w:rsid w:val="000045F1"/>
    <w:rsid w:val="00004B26"/>
    <w:rsid w:val="000250CD"/>
    <w:rsid w:val="00030589"/>
    <w:rsid w:val="00031BB0"/>
    <w:rsid w:val="00052A5F"/>
    <w:rsid w:val="000B0523"/>
    <w:rsid w:val="000B12E7"/>
    <w:rsid w:val="000D1AD9"/>
    <w:rsid w:val="001022A8"/>
    <w:rsid w:val="00103EEC"/>
    <w:rsid w:val="0011497E"/>
    <w:rsid w:val="00122F65"/>
    <w:rsid w:val="00144934"/>
    <w:rsid w:val="00153559"/>
    <w:rsid w:val="001535F4"/>
    <w:rsid w:val="001603C7"/>
    <w:rsid w:val="00164ED6"/>
    <w:rsid w:val="00174EA9"/>
    <w:rsid w:val="00177524"/>
    <w:rsid w:val="0017789E"/>
    <w:rsid w:val="00181AC3"/>
    <w:rsid w:val="001A44ED"/>
    <w:rsid w:val="001A677F"/>
    <w:rsid w:val="001B42B0"/>
    <w:rsid w:val="001C639E"/>
    <w:rsid w:val="00203DED"/>
    <w:rsid w:val="002172CA"/>
    <w:rsid w:val="0021788F"/>
    <w:rsid w:val="00225466"/>
    <w:rsid w:val="00244952"/>
    <w:rsid w:val="002547ED"/>
    <w:rsid w:val="0025501A"/>
    <w:rsid w:val="00286CF0"/>
    <w:rsid w:val="002B47F8"/>
    <w:rsid w:val="002C58AE"/>
    <w:rsid w:val="002D1C8B"/>
    <w:rsid w:val="002F561F"/>
    <w:rsid w:val="00301944"/>
    <w:rsid w:val="003210DE"/>
    <w:rsid w:val="00335294"/>
    <w:rsid w:val="00355EE5"/>
    <w:rsid w:val="00361C8D"/>
    <w:rsid w:val="0037301C"/>
    <w:rsid w:val="003914C5"/>
    <w:rsid w:val="003B6046"/>
    <w:rsid w:val="003C5EE9"/>
    <w:rsid w:val="003E1166"/>
    <w:rsid w:val="003E276B"/>
    <w:rsid w:val="003F6F0B"/>
    <w:rsid w:val="004121D8"/>
    <w:rsid w:val="00447C49"/>
    <w:rsid w:val="00467B5F"/>
    <w:rsid w:val="0048620A"/>
    <w:rsid w:val="004A483A"/>
    <w:rsid w:val="004A4B4D"/>
    <w:rsid w:val="004C2964"/>
    <w:rsid w:val="004E3C39"/>
    <w:rsid w:val="00513FBD"/>
    <w:rsid w:val="00520857"/>
    <w:rsid w:val="00522FF6"/>
    <w:rsid w:val="00527209"/>
    <w:rsid w:val="0053589E"/>
    <w:rsid w:val="00536723"/>
    <w:rsid w:val="0057560C"/>
    <w:rsid w:val="00585F54"/>
    <w:rsid w:val="005A0361"/>
    <w:rsid w:val="005A1730"/>
    <w:rsid w:val="005A282F"/>
    <w:rsid w:val="005C3F02"/>
    <w:rsid w:val="005E2DBF"/>
    <w:rsid w:val="00603766"/>
    <w:rsid w:val="00604936"/>
    <w:rsid w:val="00625F58"/>
    <w:rsid w:val="00635486"/>
    <w:rsid w:val="00672D42"/>
    <w:rsid w:val="0067794E"/>
    <w:rsid w:val="00681C46"/>
    <w:rsid w:val="00692482"/>
    <w:rsid w:val="006C44C5"/>
    <w:rsid w:val="006E184A"/>
    <w:rsid w:val="00715C63"/>
    <w:rsid w:val="00722876"/>
    <w:rsid w:val="007447B8"/>
    <w:rsid w:val="00750219"/>
    <w:rsid w:val="007C2ECB"/>
    <w:rsid w:val="007D2FB0"/>
    <w:rsid w:val="007E1330"/>
    <w:rsid w:val="008260D2"/>
    <w:rsid w:val="008270FB"/>
    <w:rsid w:val="00845D1A"/>
    <w:rsid w:val="00891C3D"/>
    <w:rsid w:val="008A1230"/>
    <w:rsid w:val="00910FA5"/>
    <w:rsid w:val="00916EE2"/>
    <w:rsid w:val="00927210"/>
    <w:rsid w:val="00931597"/>
    <w:rsid w:val="009321B3"/>
    <w:rsid w:val="0093631A"/>
    <w:rsid w:val="00940C8B"/>
    <w:rsid w:val="00956D24"/>
    <w:rsid w:val="00966704"/>
    <w:rsid w:val="00982023"/>
    <w:rsid w:val="009C2EF1"/>
    <w:rsid w:val="00A10DDE"/>
    <w:rsid w:val="00A34FE1"/>
    <w:rsid w:val="00A447FB"/>
    <w:rsid w:val="00A5145D"/>
    <w:rsid w:val="00A60B3E"/>
    <w:rsid w:val="00A81EA1"/>
    <w:rsid w:val="00AB5356"/>
    <w:rsid w:val="00AB7B18"/>
    <w:rsid w:val="00AC2C51"/>
    <w:rsid w:val="00AC7307"/>
    <w:rsid w:val="00AD1D79"/>
    <w:rsid w:val="00AD4436"/>
    <w:rsid w:val="00AD757D"/>
    <w:rsid w:val="00AD7A7B"/>
    <w:rsid w:val="00B05CC7"/>
    <w:rsid w:val="00B22950"/>
    <w:rsid w:val="00B503AD"/>
    <w:rsid w:val="00B601D4"/>
    <w:rsid w:val="00B605E0"/>
    <w:rsid w:val="00B64B22"/>
    <w:rsid w:val="00B76DA5"/>
    <w:rsid w:val="00BE6C2F"/>
    <w:rsid w:val="00BF77DA"/>
    <w:rsid w:val="00C321EE"/>
    <w:rsid w:val="00C37179"/>
    <w:rsid w:val="00C4157B"/>
    <w:rsid w:val="00C434B4"/>
    <w:rsid w:val="00C52B8C"/>
    <w:rsid w:val="00CA1DF7"/>
    <w:rsid w:val="00CB58BD"/>
    <w:rsid w:val="00CB6773"/>
    <w:rsid w:val="00CB6DB6"/>
    <w:rsid w:val="00CC731F"/>
    <w:rsid w:val="00CD36C8"/>
    <w:rsid w:val="00CE4807"/>
    <w:rsid w:val="00CF1886"/>
    <w:rsid w:val="00D04016"/>
    <w:rsid w:val="00D14521"/>
    <w:rsid w:val="00D27F53"/>
    <w:rsid w:val="00D3565E"/>
    <w:rsid w:val="00D5628A"/>
    <w:rsid w:val="00D767E6"/>
    <w:rsid w:val="00D805FF"/>
    <w:rsid w:val="00D92806"/>
    <w:rsid w:val="00DB5BED"/>
    <w:rsid w:val="00DC03C6"/>
    <w:rsid w:val="00E179FB"/>
    <w:rsid w:val="00E20BBD"/>
    <w:rsid w:val="00E25D25"/>
    <w:rsid w:val="00E427CC"/>
    <w:rsid w:val="00E514C0"/>
    <w:rsid w:val="00E52A6C"/>
    <w:rsid w:val="00E60AA9"/>
    <w:rsid w:val="00E963ED"/>
    <w:rsid w:val="00EA403D"/>
    <w:rsid w:val="00EA568C"/>
    <w:rsid w:val="00EB2440"/>
    <w:rsid w:val="00EC4905"/>
    <w:rsid w:val="00EF0335"/>
    <w:rsid w:val="00F02BF1"/>
    <w:rsid w:val="00F15D6F"/>
    <w:rsid w:val="00F17A36"/>
    <w:rsid w:val="00F23EE8"/>
    <w:rsid w:val="00F304D0"/>
    <w:rsid w:val="00F5591A"/>
    <w:rsid w:val="00F65E7F"/>
    <w:rsid w:val="00F7340A"/>
    <w:rsid w:val="00F93E97"/>
    <w:rsid w:val="00FA7513"/>
    <w:rsid w:val="00FB6E0D"/>
    <w:rsid w:val="00FC3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30"/>
    <w:pPr>
      <w:spacing w:after="200" w:line="276" w:lineRule="auto"/>
    </w:pPr>
    <w:rPr>
      <w:rFonts w:eastAsiaTheme="minorEastAsia"/>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524"/>
    <w:pPr>
      <w:ind w:left="720"/>
      <w:contextualSpacing/>
    </w:pPr>
  </w:style>
  <w:style w:type="paragraph" w:styleId="NormalWeb">
    <w:name w:val="Normal (Web)"/>
    <w:basedOn w:val="Normal"/>
    <w:uiPriority w:val="99"/>
    <w:semiHidden/>
    <w:unhideWhenUsed/>
    <w:rsid w:val="00910FA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2F561F"/>
    <w:rPr>
      <w:color w:val="0000FF" w:themeColor="hyperlink"/>
      <w:u w:val="single"/>
    </w:rPr>
  </w:style>
  <w:style w:type="paragraph" w:styleId="Header">
    <w:name w:val="header"/>
    <w:basedOn w:val="Normal"/>
    <w:link w:val="HeaderChar"/>
    <w:uiPriority w:val="99"/>
    <w:unhideWhenUsed/>
    <w:rsid w:val="009C2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2EF1"/>
    <w:rPr>
      <w:rFonts w:eastAsiaTheme="minorEastAsia"/>
      <w:lang w:val="en-IN"/>
    </w:rPr>
  </w:style>
  <w:style w:type="paragraph" w:styleId="Footer">
    <w:name w:val="footer"/>
    <w:basedOn w:val="Normal"/>
    <w:link w:val="FooterChar"/>
    <w:uiPriority w:val="99"/>
    <w:unhideWhenUsed/>
    <w:rsid w:val="009C2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2EF1"/>
    <w:rPr>
      <w:rFonts w:eastAsiaTheme="minorEastAsia"/>
      <w:lang w:val="en-IN"/>
    </w:rPr>
  </w:style>
  <w:style w:type="paragraph" w:styleId="BalloonText">
    <w:name w:val="Balloon Text"/>
    <w:basedOn w:val="Normal"/>
    <w:link w:val="BalloonTextChar"/>
    <w:uiPriority w:val="99"/>
    <w:semiHidden/>
    <w:unhideWhenUsed/>
    <w:rsid w:val="00982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023"/>
    <w:rPr>
      <w:rFonts w:ascii="Tahoma" w:eastAsiaTheme="minorEastAsia" w:hAnsi="Tahoma" w:cs="Tahoma"/>
      <w:sz w:val="16"/>
      <w:szCs w:val="16"/>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781">
      <w:bodyDiv w:val="1"/>
      <w:marLeft w:val="0"/>
      <w:marRight w:val="0"/>
      <w:marTop w:val="0"/>
      <w:marBottom w:val="0"/>
      <w:divBdr>
        <w:top w:val="none" w:sz="0" w:space="0" w:color="auto"/>
        <w:left w:val="none" w:sz="0" w:space="0" w:color="auto"/>
        <w:bottom w:val="none" w:sz="0" w:space="0" w:color="auto"/>
        <w:right w:val="none" w:sz="0" w:space="0" w:color="auto"/>
      </w:divBdr>
    </w:div>
    <w:div w:id="46299306">
      <w:bodyDiv w:val="1"/>
      <w:marLeft w:val="0"/>
      <w:marRight w:val="0"/>
      <w:marTop w:val="0"/>
      <w:marBottom w:val="0"/>
      <w:divBdr>
        <w:top w:val="none" w:sz="0" w:space="0" w:color="auto"/>
        <w:left w:val="none" w:sz="0" w:space="0" w:color="auto"/>
        <w:bottom w:val="none" w:sz="0" w:space="0" w:color="auto"/>
        <w:right w:val="none" w:sz="0" w:space="0" w:color="auto"/>
      </w:divBdr>
    </w:div>
    <w:div w:id="53042409">
      <w:bodyDiv w:val="1"/>
      <w:marLeft w:val="0"/>
      <w:marRight w:val="0"/>
      <w:marTop w:val="0"/>
      <w:marBottom w:val="0"/>
      <w:divBdr>
        <w:top w:val="none" w:sz="0" w:space="0" w:color="auto"/>
        <w:left w:val="none" w:sz="0" w:space="0" w:color="auto"/>
        <w:bottom w:val="none" w:sz="0" w:space="0" w:color="auto"/>
        <w:right w:val="none" w:sz="0" w:space="0" w:color="auto"/>
      </w:divBdr>
    </w:div>
    <w:div w:id="271014368">
      <w:bodyDiv w:val="1"/>
      <w:marLeft w:val="0"/>
      <w:marRight w:val="0"/>
      <w:marTop w:val="0"/>
      <w:marBottom w:val="0"/>
      <w:divBdr>
        <w:top w:val="none" w:sz="0" w:space="0" w:color="auto"/>
        <w:left w:val="none" w:sz="0" w:space="0" w:color="auto"/>
        <w:bottom w:val="none" w:sz="0" w:space="0" w:color="auto"/>
        <w:right w:val="none" w:sz="0" w:space="0" w:color="auto"/>
      </w:divBdr>
    </w:div>
    <w:div w:id="332949256">
      <w:bodyDiv w:val="1"/>
      <w:marLeft w:val="0"/>
      <w:marRight w:val="0"/>
      <w:marTop w:val="0"/>
      <w:marBottom w:val="0"/>
      <w:divBdr>
        <w:top w:val="none" w:sz="0" w:space="0" w:color="auto"/>
        <w:left w:val="none" w:sz="0" w:space="0" w:color="auto"/>
        <w:bottom w:val="none" w:sz="0" w:space="0" w:color="auto"/>
        <w:right w:val="none" w:sz="0" w:space="0" w:color="auto"/>
      </w:divBdr>
    </w:div>
    <w:div w:id="436022584">
      <w:bodyDiv w:val="1"/>
      <w:marLeft w:val="0"/>
      <w:marRight w:val="0"/>
      <w:marTop w:val="0"/>
      <w:marBottom w:val="0"/>
      <w:divBdr>
        <w:top w:val="none" w:sz="0" w:space="0" w:color="auto"/>
        <w:left w:val="none" w:sz="0" w:space="0" w:color="auto"/>
        <w:bottom w:val="none" w:sz="0" w:space="0" w:color="auto"/>
        <w:right w:val="none" w:sz="0" w:space="0" w:color="auto"/>
      </w:divBdr>
    </w:div>
    <w:div w:id="498929490">
      <w:bodyDiv w:val="1"/>
      <w:marLeft w:val="0"/>
      <w:marRight w:val="0"/>
      <w:marTop w:val="0"/>
      <w:marBottom w:val="0"/>
      <w:divBdr>
        <w:top w:val="none" w:sz="0" w:space="0" w:color="auto"/>
        <w:left w:val="none" w:sz="0" w:space="0" w:color="auto"/>
        <w:bottom w:val="none" w:sz="0" w:space="0" w:color="auto"/>
        <w:right w:val="none" w:sz="0" w:space="0" w:color="auto"/>
      </w:divBdr>
    </w:div>
    <w:div w:id="515577734">
      <w:bodyDiv w:val="1"/>
      <w:marLeft w:val="0"/>
      <w:marRight w:val="0"/>
      <w:marTop w:val="0"/>
      <w:marBottom w:val="0"/>
      <w:divBdr>
        <w:top w:val="none" w:sz="0" w:space="0" w:color="auto"/>
        <w:left w:val="none" w:sz="0" w:space="0" w:color="auto"/>
        <w:bottom w:val="none" w:sz="0" w:space="0" w:color="auto"/>
        <w:right w:val="none" w:sz="0" w:space="0" w:color="auto"/>
      </w:divBdr>
    </w:div>
    <w:div w:id="868493900">
      <w:bodyDiv w:val="1"/>
      <w:marLeft w:val="0"/>
      <w:marRight w:val="0"/>
      <w:marTop w:val="0"/>
      <w:marBottom w:val="0"/>
      <w:divBdr>
        <w:top w:val="none" w:sz="0" w:space="0" w:color="auto"/>
        <w:left w:val="none" w:sz="0" w:space="0" w:color="auto"/>
        <w:bottom w:val="none" w:sz="0" w:space="0" w:color="auto"/>
        <w:right w:val="none" w:sz="0" w:space="0" w:color="auto"/>
      </w:divBdr>
    </w:div>
    <w:div w:id="1022435109">
      <w:bodyDiv w:val="1"/>
      <w:marLeft w:val="0"/>
      <w:marRight w:val="0"/>
      <w:marTop w:val="0"/>
      <w:marBottom w:val="0"/>
      <w:divBdr>
        <w:top w:val="none" w:sz="0" w:space="0" w:color="auto"/>
        <w:left w:val="none" w:sz="0" w:space="0" w:color="auto"/>
        <w:bottom w:val="none" w:sz="0" w:space="0" w:color="auto"/>
        <w:right w:val="none" w:sz="0" w:space="0" w:color="auto"/>
      </w:divBdr>
    </w:div>
    <w:div w:id="1133525698">
      <w:bodyDiv w:val="1"/>
      <w:marLeft w:val="0"/>
      <w:marRight w:val="0"/>
      <w:marTop w:val="0"/>
      <w:marBottom w:val="0"/>
      <w:divBdr>
        <w:top w:val="none" w:sz="0" w:space="0" w:color="auto"/>
        <w:left w:val="none" w:sz="0" w:space="0" w:color="auto"/>
        <w:bottom w:val="none" w:sz="0" w:space="0" w:color="auto"/>
        <w:right w:val="none" w:sz="0" w:space="0" w:color="auto"/>
      </w:divBdr>
    </w:div>
    <w:div w:id="1268538150">
      <w:bodyDiv w:val="1"/>
      <w:marLeft w:val="0"/>
      <w:marRight w:val="0"/>
      <w:marTop w:val="0"/>
      <w:marBottom w:val="0"/>
      <w:divBdr>
        <w:top w:val="none" w:sz="0" w:space="0" w:color="auto"/>
        <w:left w:val="none" w:sz="0" w:space="0" w:color="auto"/>
        <w:bottom w:val="none" w:sz="0" w:space="0" w:color="auto"/>
        <w:right w:val="none" w:sz="0" w:space="0" w:color="auto"/>
      </w:divBdr>
    </w:div>
    <w:div w:id="1437404998">
      <w:bodyDiv w:val="1"/>
      <w:marLeft w:val="0"/>
      <w:marRight w:val="0"/>
      <w:marTop w:val="0"/>
      <w:marBottom w:val="0"/>
      <w:divBdr>
        <w:top w:val="none" w:sz="0" w:space="0" w:color="auto"/>
        <w:left w:val="none" w:sz="0" w:space="0" w:color="auto"/>
        <w:bottom w:val="none" w:sz="0" w:space="0" w:color="auto"/>
        <w:right w:val="none" w:sz="0" w:space="0" w:color="auto"/>
      </w:divBdr>
    </w:div>
    <w:div w:id="201641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69C8C-01B5-4FB5-9735-3209CB71C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269</TotalTime>
  <Pages>1</Pages>
  <Words>4512</Words>
  <Characters>25724</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godha</dc:creator>
  <cp:lastModifiedBy>Mathivanan Ramachandran</cp:lastModifiedBy>
  <cp:revision>16</cp:revision>
  <dcterms:created xsi:type="dcterms:W3CDTF">2016-05-01T08:46:00Z</dcterms:created>
  <dcterms:modified xsi:type="dcterms:W3CDTF">2016-05-07T00:34:00Z</dcterms:modified>
</cp:coreProperties>
</file>